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EA32" w14:textId="77777777" w:rsidR="00313DF3" w:rsidRDefault="00313DF3">
      <w:pPr>
        <w:pStyle w:val="BodyText"/>
        <w:rPr>
          <w:rFonts w:ascii="Times New Roman"/>
          <w:sz w:val="20"/>
        </w:rPr>
      </w:pPr>
    </w:p>
    <w:p w14:paraId="3271EA33" w14:textId="77777777" w:rsidR="00313DF3" w:rsidRDefault="00313DF3">
      <w:pPr>
        <w:pStyle w:val="BodyText"/>
        <w:spacing w:before="3"/>
        <w:rPr>
          <w:rFonts w:ascii="Times New Roman"/>
          <w:sz w:val="20"/>
        </w:rPr>
      </w:pPr>
    </w:p>
    <w:p w14:paraId="3271EA34" w14:textId="77777777" w:rsidR="00313DF3" w:rsidRDefault="00DC1B77">
      <w:pPr>
        <w:pStyle w:val="BodyText"/>
        <w:spacing w:before="56"/>
        <w:ind w:left="5744" w:right="5801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271EA57" wp14:editId="3271EA58">
            <wp:simplePos x="0" y="0"/>
            <wp:positionH relativeFrom="page">
              <wp:posOffset>8749030</wp:posOffset>
            </wp:positionH>
            <wp:positionV relativeFrom="paragraph">
              <wp:posOffset>-148797</wp:posOffset>
            </wp:positionV>
            <wp:extent cx="1031686" cy="73196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686" cy="73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3271EA59" wp14:editId="3271EA5A">
            <wp:simplePos x="0" y="0"/>
            <wp:positionH relativeFrom="page">
              <wp:posOffset>316229</wp:posOffset>
            </wp:positionH>
            <wp:positionV relativeFrom="paragraph">
              <wp:posOffset>-289069</wp:posOffset>
            </wp:positionV>
            <wp:extent cx="1223009" cy="954976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09" cy="95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Olympic</w:t>
      </w:r>
      <w:r>
        <w:rPr>
          <w:spacing w:val="-7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rPr>
          <w:spacing w:val="-5"/>
        </w:rPr>
        <w:t>114</w:t>
      </w:r>
    </w:p>
    <w:p w14:paraId="3271EA35" w14:textId="77777777" w:rsidR="00313DF3" w:rsidRDefault="00DC1B77">
      <w:pPr>
        <w:ind w:left="5744" w:right="5801"/>
        <w:jc w:val="center"/>
        <w:rPr>
          <w:b/>
        </w:rPr>
      </w:pPr>
      <w:r>
        <w:rPr>
          <w:b/>
        </w:rPr>
        <w:t>Early</w:t>
      </w:r>
      <w:r>
        <w:rPr>
          <w:b/>
          <w:spacing w:val="-6"/>
        </w:rPr>
        <w:t xml:space="preserve"> </w:t>
      </w:r>
      <w:r>
        <w:rPr>
          <w:b/>
        </w:rPr>
        <w:t>Learning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Department</w:t>
      </w:r>
    </w:p>
    <w:p w14:paraId="3271EA36" w14:textId="77777777" w:rsidR="00313DF3" w:rsidRDefault="00DC1B77">
      <w:pPr>
        <w:pStyle w:val="Title"/>
      </w:pPr>
      <w:r>
        <w:t>DECA</w:t>
      </w:r>
      <w:r>
        <w:rPr>
          <w:spacing w:val="-3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Reflection</w:t>
      </w:r>
      <w:r>
        <w:rPr>
          <w:spacing w:val="-3"/>
        </w:rPr>
        <w:t xml:space="preserve"> </w:t>
      </w:r>
      <w:r>
        <w:rPr>
          <w:spacing w:val="-4"/>
        </w:rPr>
        <w:t>Tool</w:t>
      </w:r>
    </w:p>
    <w:p w14:paraId="3271EA37" w14:textId="77777777" w:rsidR="00313DF3" w:rsidRDefault="00313DF3">
      <w:pPr>
        <w:pStyle w:val="BodyText"/>
        <w:spacing w:before="2"/>
        <w:rPr>
          <w:b/>
          <w:sz w:val="17"/>
        </w:rPr>
      </w:pPr>
    </w:p>
    <w:p w14:paraId="3271EA38" w14:textId="77777777" w:rsidR="00313DF3" w:rsidRDefault="00DC1B77">
      <w:pPr>
        <w:tabs>
          <w:tab w:val="left" w:pos="6100"/>
          <w:tab w:val="left" w:pos="10421"/>
        </w:tabs>
        <w:spacing w:before="57" w:after="27"/>
        <w:ind w:left="1060"/>
      </w:pPr>
      <w:r>
        <w:rPr>
          <w:b/>
        </w:rPr>
        <w:t>Classroom:</w:t>
      </w:r>
      <w:r>
        <w:rPr>
          <w:b/>
          <w:spacing w:val="-2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4"/>
        </w:rPr>
        <w:t>text.</w:t>
      </w:r>
      <w:r>
        <w:rPr>
          <w:color w:val="808080"/>
        </w:rPr>
        <w:tab/>
      </w:r>
      <w:r>
        <w:rPr>
          <w:b/>
        </w:rPr>
        <w:t>Rating</w:t>
      </w:r>
      <w:r>
        <w:rPr>
          <w:b/>
          <w:spacing w:val="-6"/>
        </w:rPr>
        <w:t xml:space="preserve"> </w:t>
      </w:r>
      <w:r>
        <w:rPr>
          <w:b/>
        </w:rPr>
        <w:t>Period:</w:t>
      </w:r>
      <w:r>
        <w:rPr>
          <w:color w:val="808080"/>
        </w:rPr>
        <w:t>Click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text.</w:t>
      </w:r>
      <w:r>
        <w:rPr>
          <w:color w:val="808080"/>
        </w:rPr>
        <w:tab/>
      </w:r>
      <w:r>
        <w:rPr>
          <w:b/>
        </w:rPr>
        <w:t>Date:</w:t>
      </w:r>
      <w:r>
        <w:rPr>
          <w:b/>
          <w:spacing w:val="-3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date.</w:t>
      </w: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5040"/>
        <w:gridCol w:w="5038"/>
      </w:tblGrid>
      <w:tr w:rsidR="00313DF3" w14:paraId="3271EA3C" w14:textId="77777777">
        <w:trPr>
          <w:trHeight w:val="530"/>
        </w:trPr>
        <w:tc>
          <w:tcPr>
            <w:tcW w:w="3236" w:type="dxa"/>
          </w:tcPr>
          <w:p w14:paraId="3271EA39" w14:textId="77777777" w:rsidR="00313DF3" w:rsidRDefault="00313D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40" w:type="dxa"/>
          </w:tcPr>
          <w:p w14:paraId="3271EA3A" w14:textId="77777777" w:rsidR="00313DF3" w:rsidRDefault="00DC1B77">
            <w:pPr>
              <w:pStyle w:val="TableParagraph"/>
              <w:spacing w:line="268" w:lineRule="exact"/>
              <w:ind w:left="1629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Profile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Report</w:t>
            </w:r>
          </w:p>
        </w:tc>
        <w:tc>
          <w:tcPr>
            <w:tcW w:w="5038" w:type="dxa"/>
          </w:tcPr>
          <w:p w14:paraId="3271EA3B" w14:textId="77777777" w:rsidR="00313DF3" w:rsidRDefault="00DC1B77">
            <w:pPr>
              <w:pStyle w:val="TableParagraph"/>
              <w:spacing w:line="268" w:lineRule="exact"/>
              <w:ind w:left="1474"/>
              <w:rPr>
                <w:b/>
              </w:rPr>
            </w:pPr>
            <w:r>
              <w:rPr>
                <w:b/>
              </w:rPr>
              <w:t>Individual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Child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Report</w:t>
            </w:r>
          </w:p>
        </w:tc>
      </w:tr>
      <w:tr w:rsidR="00313DF3" w14:paraId="3271EA43" w14:textId="77777777">
        <w:trPr>
          <w:trHeight w:val="2772"/>
        </w:trPr>
        <w:tc>
          <w:tcPr>
            <w:tcW w:w="3236" w:type="dxa"/>
          </w:tcPr>
          <w:p w14:paraId="3271EA3D" w14:textId="77777777" w:rsidR="00313DF3" w:rsidRDefault="00DC1B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Report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Review:</w:t>
            </w:r>
          </w:p>
          <w:p w14:paraId="3271EA3E" w14:textId="77777777" w:rsidR="00313DF3" w:rsidRDefault="00DC1B77">
            <w:pPr>
              <w:pStyle w:val="TableParagraph"/>
            </w:pPr>
            <w:r>
              <w:t>(What</w:t>
            </w:r>
            <w:r>
              <w:rPr>
                <w:spacing w:val="-4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tell</w:t>
            </w:r>
            <w:r>
              <w:rPr>
                <w:spacing w:val="-4"/>
              </w:rPr>
              <w:t xml:space="preserve"> me?)</w:t>
            </w:r>
          </w:p>
        </w:tc>
        <w:tc>
          <w:tcPr>
            <w:tcW w:w="5040" w:type="dxa"/>
          </w:tcPr>
          <w:p w14:paraId="3271EA3F" w14:textId="77777777" w:rsidR="00313DF3" w:rsidRDefault="00313DF3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3271EA40" w14:textId="77777777" w:rsidR="00313DF3" w:rsidRDefault="00DC1B77">
            <w:pPr>
              <w:pStyle w:val="TableParagraph"/>
              <w:ind w:left="107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  <w:tc>
          <w:tcPr>
            <w:tcW w:w="5038" w:type="dxa"/>
          </w:tcPr>
          <w:p w14:paraId="3271EA41" w14:textId="77777777" w:rsidR="00313DF3" w:rsidRDefault="00313DF3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3271EA42" w14:textId="77777777" w:rsidR="00313DF3" w:rsidRDefault="00DC1B77">
            <w:pPr>
              <w:pStyle w:val="TableParagraph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313DF3" w14:paraId="3271EA4A" w14:textId="77777777">
        <w:trPr>
          <w:trHeight w:val="2685"/>
        </w:trPr>
        <w:tc>
          <w:tcPr>
            <w:tcW w:w="3236" w:type="dxa"/>
          </w:tcPr>
          <w:p w14:paraId="3271EA44" w14:textId="77777777" w:rsidR="00313DF3" w:rsidRDefault="00DC1B7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Adjustments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Practice:</w:t>
            </w:r>
          </w:p>
          <w:p w14:paraId="3271EA45" w14:textId="77777777" w:rsidR="00313DF3" w:rsidRDefault="00DC1B77">
            <w:pPr>
              <w:pStyle w:val="TableParagraph"/>
              <w:ind w:right="166"/>
            </w:pPr>
            <w:r>
              <w:t>(What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need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to support the report data.</w:t>
            </w:r>
            <w:r>
              <w:rPr>
                <w:spacing w:val="40"/>
              </w:rPr>
              <w:t xml:space="preserve"> </w:t>
            </w:r>
            <w:r>
              <w:t xml:space="preserve">List targeted strategies to be included on upcoming lesson </w:t>
            </w:r>
            <w:r>
              <w:rPr>
                <w:spacing w:val="-2"/>
              </w:rPr>
              <w:t>plans.)</w:t>
            </w:r>
          </w:p>
        </w:tc>
        <w:tc>
          <w:tcPr>
            <w:tcW w:w="5040" w:type="dxa"/>
          </w:tcPr>
          <w:p w14:paraId="3271EA46" w14:textId="77777777" w:rsidR="00313DF3" w:rsidRDefault="00313DF3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3271EA47" w14:textId="77777777" w:rsidR="00313DF3" w:rsidRDefault="00DC1B77">
            <w:pPr>
              <w:pStyle w:val="TableParagraph"/>
              <w:ind w:left="107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  <w:tc>
          <w:tcPr>
            <w:tcW w:w="5038" w:type="dxa"/>
          </w:tcPr>
          <w:p w14:paraId="3271EA48" w14:textId="77777777" w:rsidR="00313DF3" w:rsidRDefault="00313DF3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3271EA49" w14:textId="77777777" w:rsidR="00313DF3" w:rsidRDefault="00DC1B77">
            <w:pPr>
              <w:pStyle w:val="TableParagraph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  <w:tr w:rsidR="00313DF3" w14:paraId="3271EA51" w14:textId="77777777">
        <w:trPr>
          <w:trHeight w:val="1881"/>
        </w:trPr>
        <w:tc>
          <w:tcPr>
            <w:tcW w:w="3236" w:type="dxa"/>
          </w:tcPr>
          <w:p w14:paraId="3271EA4B" w14:textId="77777777" w:rsidR="00313DF3" w:rsidRDefault="00DC1B77">
            <w:pPr>
              <w:pStyle w:val="TableParagraph"/>
              <w:ind w:right="304"/>
            </w:pPr>
            <w:r>
              <w:rPr>
                <w:b/>
              </w:rPr>
              <w:t>Reflection of Practice:</w:t>
            </w:r>
            <w:r>
              <w:rPr>
                <w:b/>
                <w:spacing w:val="40"/>
              </w:rPr>
              <w:t xml:space="preserve"> </w:t>
            </w:r>
            <w:r>
              <w:t>(Halfway</w:t>
            </w:r>
            <w:r>
              <w:rPr>
                <w:spacing w:val="-13"/>
              </w:rPr>
              <w:t xml:space="preserve"> </w:t>
            </w:r>
            <w:r>
              <w:t>through</w:t>
            </w:r>
            <w:r>
              <w:rPr>
                <w:spacing w:val="-12"/>
              </w:rPr>
              <w:t xml:space="preserve"> </w:t>
            </w:r>
            <w:r>
              <w:t>rating</w:t>
            </w:r>
            <w:r>
              <w:rPr>
                <w:spacing w:val="-12"/>
              </w:rPr>
              <w:t xml:space="preserve"> </w:t>
            </w:r>
            <w:r>
              <w:t>period, reflect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adjustments</w:t>
            </w:r>
            <w:r>
              <w:rPr>
                <w:spacing w:val="-4"/>
              </w:rPr>
              <w:t xml:space="preserve"> </w:t>
            </w:r>
            <w:r>
              <w:t>are affecting social emotional skill development.</w:t>
            </w:r>
            <w:r>
              <w:rPr>
                <w:spacing w:val="40"/>
              </w:rPr>
              <w:t xml:space="preserve"> </w:t>
            </w:r>
            <w:r>
              <w:t>Document any</w:t>
            </w:r>
          </w:p>
          <w:p w14:paraId="3271EA4C" w14:textId="77777777" w:rsidR="00313DF3" w:rsidRDefault="00DC1B77">
            <w:pPr>
              <w:pStyle w:val="TableParagraph"/>
              <w:spacing w:line="270" w:lineRule="atLeast"/>
              <w:ind w:right="166"/>
            </w:pPr>
            <w:r>
              <w:t>additional</w:t>
            </w:r>
            <w:r>
              <w:rPr>
                <w:spacing w:val="-12"/>
              </w:rPr>
              <w:t xml:space="preserve"> </w:t>
            </w:r>
            <w:r>
              <w:t>needed</w:t>
            </w:r>
            <w:r>
              <w:rPr>
                <w:spacing w:val="-12"/>
              </w:rPr>
              <w:t xml:space="preserve"> </w:t>
            </w:r>
            <w:r>
              <w:t>shifts</w:t>
            </w:r>
            <w:r>
              <w:rPr>
                <w:spacing w:val="-13"/>
              </w:rPr>
              <w:t xml:space="preserve"> </w:t>
            </w:r>
            <w:r>
              <w:t>or progress toward goals.</w:t>
            </w:r>
          </w:p>
        </w:tc>
        <w:tc>
          <w:tcPr>
            <w:tcW w:w="5040" w:type="dxa"/>
          </w:tcPr>
          <w:p w14:paraId="3271EA4D" w14:textId="77777777" w:rsidR="00313DF3" w:rsidRDefault="00313DF3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3271EA4E" w14:textId="77777777" w:rsidR="00313DF3" w:rsidRDefault="00DC1B77">
            <w:pPr>
              <w:pStyle w:val="TableParagraph"/>
              <w:ind w:left="107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2"/>
              </w:rPr>
              <w:t>text.</w:t>
            </w:r>
          </w:p>
        </w:tc>
        <w:tc>
          <w:tcPr>
            <w:tcW w:w="5038" w:type="dxa"/>
          </w:tcPr>
          <w:p w14:paraId="3271EA4F" w14:textId="77777777" w:rsidR="00313DF3" w:rsidRDefault="00313DF3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3271EA50" w14:textId="77777777" w:rsidR="00313DF3" w:rsidRDefault="00DC1B77">
            <w:pPr>
              <w:pStyle w:val="TableParagraph"/>
            </w:pPr>
            <w:r>
              <w:rPr>
                <w:color w:val="808080"/>
              </w:rPr>
              <w:t>Click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tap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here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enter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  <w:spacing w:val="-4"/>
              </w:rPr>
              <w:t>text.</w:t>
            </w:r>
          </w:p>
        </w:tc>
      </w:tr>
    </w:tbl>
    <w:p w14:paraId="3271EA52" w14:textId="77777777" w:rsidR="00313DF3" w:rsidRDefault="00313DF3">
      <w:pPr>
        <w:pStyle w:val="BodyText"/>
      </w:pPr>
    </w:p>
    <w:p w14:paraId="3271EA53" w14:textId="77777777" w:rsidR="00313DF3" w:rsidRDefault="00313DF3">
      <w:pPr>
        <w:pStyle w:val="BodyText"/>
      </w:pPr>
    </w:p>
    <w:p w14:paraId="3271EA54" w14:textId="77777777" w:rsidR="00313DF3" w:rsidRDefault="00313DF3">
      <w:pPr>
        <w:pStyle w:val="BodyText"/>
      </w:pPr>
    </w:p>
    <w:p w14:paraId="3271EA55" w14:textId="77777777" w:rsidR="00313DF3" w:rsidRDefault="00313DF3">
      <w:pPr>
        <w:pStyle w:val="BodyText"/>
      </w:pPr>
    </w:p>
    <w:p w14:paraId="3271EA56" w14:textId="77777777" w:rsidR="00313DF3" w:rsidRDefault="00DC1B77">
      <w:pPr>
        <w:pStyle w:val="BodyText"/>
        <w:tabs>
          <w:tab w:val="left" w:pos="6643"/>
        </w:tabs>
        <w:spacing w:before="148"/>
        <w:ind w:left="1060"/>
      </w:pPr>
      <w:r>
        <w:t>Date</w:t>
      </w:r>
      <w:r>
        <w:rPr>
          <w:spacing w:val="-3"/>
        </w:rPr>
        <w:t xml:space="preserve"> </w:t>
      </w:r>
      <w:r>
        <w:t>Reviewed:</w:t>
      </w:r>
      <w:r>
        <w:rPr>
          <w:spacing w:val="-2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4"/>
        </w:rPr>
        <w:t>date.</w:t>
      </w:r>
      <w:r>
        <w:rPr>
          <w:color w:val="808080"/>
        </w:rPr>
        <w:tab/>
      </w:r>
      <w:r>
        <w:t>Coach</w:t>
      </w:r>
      <w:r>
        <w:rPr>
          <w:spacing w:val="-9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(virtually</w:t>
      </w:r>
      <w:r>
        <w:rPr>
          <w:spacing w:val="-4"/>
        </w:rPr>
        <w:t xml:space="preserve"> </w:t>
      </w:r>
      <w:r>
        <w:t>typed):</w:t>
      </w:r>
      <w:r>
        <w:rPr>
          <w:spacing w:val="-2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text.</w:t>
      </w:r>
    </w:p>
    <w:sectPr w:rsidR="00313DF3">
      <w:type w:val="continuous"/>
      <w:pgSz w:w="15840" w:h="12240" w:orient="landscape"/>
      <w:pgMar w:top="200" w:right="3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F3"/>
    <w:rsid w:val="00313DF3"/>
    <w:rsid w:val="0052026E"/>
    <w:rsid w:val="00B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1EA32"/>
  <w15:docId w15:val="{8781F75C-1AF9-4154-BDC3-4C649DF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5744" w:right="580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Segerman, Jennifer</dc:creator>
  <cp:lastModifiedBy>Thane, Bonnie</cp:lastModifiedBy>
  <cp:revision>2</cp:revision>
  <dcterms:created xsi:type="dcterms:W3CDTF">2023-12-04T19:38:00Z</dcterms:created>
  <dcterms:modified xsi:type="dcterms:W3CDTF">2023-12-04T19:38:00Z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2016</vt:lpwstr>
  </property>
</Properties>
</file>