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468D" w14:textId="30513848" w:rsidR="009562B9" w:rsidRDefault="00AE5C54" w:rsidP="002F013F">
      <w:pPr>
        <w:jc w:val="center"/>
        <w:rPr>
          <w:rFonts w:ascii="Calibri" w:hAnsi="Calibri" w:cs="Calibri"/>
          <w:bCs/>
          <w:iCs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9F5F25" wp14:editId="7B4BBE2C">
            <wp:simplePos x="0" y="0"/>
            <wp:positionH relativeFrom="column">
              <wp:posOffset>-29845</wp:posOffset>
            </wp:positionH>
            <wp:positionV relativeFrom="paragraph">
              <wp:posOffset>-929640</wp:posOffset>
            </wp:positionV>
            <wp:extent cx="1132840" cy="887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48">
        <w:rPr>
          <w:rFonts w:ascii="Calibri" w:hAnsi="Calibri" w:cs="Calibri"/>
          <w:b/>
          <w:bCs/>
          <w:i/>
          <w:iCs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D6B9B7" wp14:editId="0722B3C3">
            <wp:simplePos x="0" y="0"/>
            <wp:positionH relativeFrom="column">
              <wp:posOffset>5990590</wp:posOffset>
            </wp:positionH>
            <wp:positionV relativeFrom="paragraph">
              <wp:posOffset>-628650</wp:posOffset>
            </wp:positionV>
            <wp:extent cx="831850" cy="571500"/>
            <wp:effectExtent l="0" t="0" r="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B3" w:rsidRPr="008F1643"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  <w:t xml:space="preserve"> </w:t>
      </w:r>
    </w:p>
    <w:p w14:paraId="5284842D" w14:textId="40FB6B0A" w:rsidR="000F620E" w:rsidRPr="000F620E" w:rsidRDefault="000F620E" w:rsidP="000F620E">
      <w:pPr>
        <w:pStyle w:val="Style1"/>
        <w:adjustRightInd/>
        <w:spacing w:line="348" w:lineRule="atLeast"/>
        <w:rPr>
          <w:rFonts w:asciiTheme="minorHAnsi" w:hAnsiTheme="minorHAnsi" w:cstheme="minorHAnsi"/>
          <w:b/>
          <w:sz w:val="28"/>
          <w:szCs w:val="28"/>
        </w:rPr>
      </w:pPr>
      <w:r w:rsidRPr="000F620E">
        <w:rPr>
          <w:rFonts w:asciiTheme="minorHAnsi" w:hAnsiTheme="minorHAnsi" w:cstheme="minorHAnsi"/>
          <w:b/>
          <w:bCs/>
          <w:spacing w:val="8"/>
          <w:sz w:val="28"/>
          <w:szCs w:val="28"/>
        </w:rPr>
        <w:t>Notice of Exclusion for Immunization Noncompliance</w:t>
      </w:r>
      <w:r w:rsidRPr="000F620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0CF9A33" w14:textId="77777777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</w:p>
    <w:p w14:paraId="775B66EC" w14:textId="77777777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  <w:highlight w:val="yellow"/>
        </w:rPr>
        <w:t>[</w:t>
      </w:r>
      <w:r w:rsidRPr="000F620E">
        <w:rPr>
          <w:rFonts w:asciiTheme="minorHAnsi" w:hAnsiTheme="minorHAnsi" w:cstheme="minorHAnsi"/>
          <w:sz w:val="24"/>
          <w:szCs w:val="24"/>
          <w:highlight w:val="yellow"/>
          <w:u w:val="single"/>
        </w:rPr>
        <w:t>Insert Date</w:t>
      </w:r>
      <w:r w:rsidRPr="000F620E">
        <w:rPr>
          <w:rFonts w:asciiTheme="minorHAnsi" w:hAnsiTheme="minorHAnsi" w:cstheme="minorHAnsi"/>
          <w:sz w:val="24"/>
          <w:szCs w:val="24"/>
          <w:highlight w:val="yellow"/>
        </w:rPr>
        <w:t>]</w:t>
      </w:r>
    </w:p>
    <w:p w14:paraId="0888681E" w14:textId="77777777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</w:p>
    <w:p w14:paraId="00AA63E4" w14:textId="4B09F40B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 xml:space="preserve">Dear Parent or Guardian of </w:t>
      </w:r>
      <w:r w:rsidRPr="000F620E">
        <w:rPr>
          <w:rFonts w:asciiTheme="minorHAnsi" w:hAnsiTheme="minorHAnsi" w:cstheme="minorHAnsi"/>
          <w:sz w:val="24"/>
          <w:szCs w:val="24"/>
          <w:highlight w:val="yellow"/>
          <w:u w:val="single"/>
        </w:rPr>
        <w:t>[Insert Child’s Full Name</w:t>
      </w:r>
      <w:r w:rsidRPr="000F620E">
        <w:rPr>
          <w:rFonts w:asciiTheme="minorHAnsi" w:hAnsiTheme="minorHAnsi" w:cstheme="minorHAnsi"/>
          <w:sz w:val="24"/>
          <w:szCs w:val="24"/>
          <w:u w:val="single"/>
        </w:rPr>
        <w:t>]</w:t>
      </w:r>
      <w:r w:rsidRPr="000F620E">
        <w:rPr>
          <w:rFonts w:asciiTheme="minorHAnsi" w:hAnsiTheme="minorHAnsi" w:cstheme="minorHAnsi"/>
          <w:sz w:val="24"/>
          <w:szCs w:val="24"/>
        </w:rPr>
        <w:t>:</w:t>
      </w:r>
    </w:p>
    <w:p w14:paraId="1F1CD590" w14:textId="57E4221C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>According to our records, your child does not have documentation of the required immunizations for school and is not eligible for conditional status attendance.</w:t>
      </w:r>
    </w:p>
    <w:p w14:paraId="2FB8275C" w14:textId="0DAB21BF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 xml:space="preserve">As a result, </w:t>
      </w:r>
      <w:r w:rsidRPr="000F620E">
        <w:rPr>
          <w:rFonts w:asciiTheme="minorHAnsi" w:hAnsiTheme="minorHAnsi" w:cstheme="minorHAnsi"/>
          <w:b/>
          <w:sz w:val="24"/>
          <w:szCs w:val="24"/>
        </w:rPr>
        <w:t>your child cannot come to school until immunization documentation has been given to us</w:t>
      </w:r>
      <w:r w:rsidRPr="000F620E">
        <w:rPr>
          <w:rFonts w:asciiTheme="minorHAnsi" w:hAnsiTheme="minorHAnsi" w:cstheme="minorHAnsi"/>
          <w:sz w:val="24"/>
          <w:szCs w:val="24"/>
        </w:rPr>
        <w:t xml:space="preserve"> (according to Washington State law RCW </w:t>
      </w:r>
      <w:hyperlink r:id="rId13" w:history="1">
        <w:r w:rsidRPr="000F620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28A.210.080</w:t>
        </w:r>
      </w:hyperlink>
      <w:r w:rsidRPr="000F620E">
        <w:rPr>
          <w:rStyle w:val="Hyperlink"/>
          <w:rFonts w:asciiTheme="minorHAnsi" w:hAnsiTheme="minorHAnsi" w:cstheme="minorHAnsi"/>
          <w:bCs/>
          <w:sz w:val="24"/>
          <w:szCs w:val="24"/>
        </w:rPr>
        <w:t xml:space="preserve"> </w:t>
      </w:r>
      <w:r w:rsidRPr="000F620E">
        <w:rPr>
          <w:rFonts w:asciiTheme="minorHAnsi" w:hAnsiTheme="minorHAnsi" w:cstheme="minorHAnsi"/>
          <w:sz w:val="24"/>
          <w:szCs w:val="24"/>
        </w:rPr>
        <w:t xml:space="preserve">and rules, WAC </w:t>
      </w:r>
      <w:hyperlink r:id="rId14" w:history="1">
        <w:r w:rsidRPr="000F620E">
          <w:rPr>
            <w:rStyle w:val="Hyperlink"/>
            <w:rFonts w:asciiTheme="minorHAnsi" w:hAnsiTheme="minorHAnsi" w:cstheme="minorHAnsi"/>
            <w:sz w:val="24"/>
            <w:szCs w:val="24"/>
          </w:rPr>
          <w:t>392-380-045</w:t>
        </w:r>
      </w:hyperlink>
      <w:r w:rsidRPr="000F620E">
        <w:rPr>
          <w:rFonts w:asciiTheme="minorHAnsi" w:hAnsiTheme="minorHAnsi" w:cstheme="minorHAnsi"/>
          <w:sz w:val="24"/>
          <w:szCs w:val="24"/>
        </w:rPr>
        <w:t xml:space="preserve">  and WAC </w:t>
      </w:r>
      <w:hyperlink r:id="rId15" w:history="1">
        <w:r w:rsidRPr="000F620E">
          <w:rPr>
            <w:rStyle w:val="Hyperlink"/>
            <w:rFonts w:asciiTheme="minorHAnsi" w:hAnsiTheme="minorHAnsi" w:cstheme="minorHAnsi"/>
            <w:sz w:val="24"/>
            <w:szCs w:val="24"/>
          </w:rPr>
          <w:t>246-105-080</w:t>
        </w:r>
      </w:hyperlink>
      <w:r w:rsidRPr="000F620E">
        <w:rPr>
          <w:rFonts w:asciiTheme="minorHAnsi" w:hAnsiTheme="minorHAnsi" w:cstheme="minorHAnsi"/>
          <w:sz w:val="24"/>
          <w:szCs w:val="24"/>
        </w:rPr>
        <w:t xml:space="preserve">). </w:t>
      </w:r>
      <w:r w:rsidRPr="000F620E">
        <w:rPr>
          <w:rFonts w:asciiTheme="minorHAnsi" w:hAnsiTheme="minorHAnsi" w:cstheme="minorHAnsi"/>
          <w:b/>
          <w:sz w:val="24"/>
          <w:szCs w:val="24"/>
        </w:rPr>
        <w:t>This exclusion starts now.</w:t>
      </w:r>
      <w:r w:rsidRPr="000F62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E5FB9C" w14:textId="793A5C5F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 xml:space="preserve">Skipping vaccinations or missing vaccine doses makes it more likely that your child can get sick or spread an illness to another child. </w:t>
      </w:r>
    </w:p>
    <w:p w14:paraId="2AF27008" w14:textId="77777777" w:rsidR="000F620E" w:rsidRPr="000F620E" w:rsidRDefault="000F620E" w:rsidP="000F620E">
      <w:pPr>
        <w:rPr>
          <w:rFonts w:asciiTheme="minorHAnsi" w:hAnsiTheme="minorHAnsi" w:cstheme="minorHAnsi"/>
          <w:b/>
          <w:sz w:val="24"/>
          <w:szCs w:val="24"/>
        </w:rPr>
      </w:pPr>
      <w:r w:rsidRPr="000F620E">
        <w:rPr>
          <w:rFonts w:asciiTheme="minorHAnsi" w:hAnsiTheme="minorHAnsi" w:cstheme="minorHAnsi"/>
          <w:b/>
          <w:sz w:val="24"/>
          <w:szCs w:val="24"/>
        </w:rPr>
        <w:t>Which vaccinations does my child need to get?</w:t>
      </w:r>
    </w:p>
    <w:p w14:paraId="31C0AD29" w14:textId="77777777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>The Certificate of Immunization Status we have on file for your child is missing the following vaccinations:</w:t>
      </w:r>
    </w:p>
    <w:p w14:paraId="47BFD7F5" w14:textId="77777777" w:rsidR="000F620E" w:rsidRPr="000F620E" w:rsidRDefault="000F620E" w:rsidP="000F620E">
      <w:pPr>
        <w:tabs>
          <w:tab w:val="left" w:pos="630"/>
        </w:tabs>
        <w:spacing w:after="40"/>
        <w:rPr>
          <w:rFonts w:asciiTheme="minorHAnsi" w:hAnsiTheme="minorHAnsi" w:cstheme="minorHAnsi"/>
          <w:sz w:val="24"/>
          <w:szCs w:val="24"/>
        </w:rPr>
      </w:pPr>
    </w:p>
    <w:tbl>
      <w:tblPr>
        <w:tblW w:w="11070" w:type="dxa"/>
        <w:tblInd w:w="-90" w:type="dxa"/>
        <w:tblLook w:val="01E0" w:firstRow="1" w:lastRow="1" w:firstColumn="1" w:lastColumn="1" w:noHBand="0" w:noVBand="0"/>
      </w:tblPr>
      <w:tblGrid>
        <w:gridCol w:w="2070"/>
        <w:gridCol w:w="1890"/>
        <w:gridCol w:w="1890"/>
        <w:gridCol w:w="1710"/>
        <w:gridCol w:w="1530"/>
        <w:gridCol w:w="1980"/>
      </w:tblGrid>
      <w:tr w:rsidR="000F620E" w:rsidRPr="000F620E" w14:paraId="4B71CA78" w14:textId="77777777" w:rsidTr="000F620E">
        <w:tc>
          <w:tcPr>
            <w:tcW w:w="2070" w:type="dxa"/>
            <w:hideMark/>
          </w:tcPr>
          <w:p w14:paraId="25CCB895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DTaP dose #1</w:t>
            </w:r>
          </w:p>
        </w:tc>
        <w:tc>
          <w:tcPr>
            <w:tcW w:w="1890" w:type="dxa"/>
            <w:hideMark/>
          </w:tcPr>
          <w:p w14:paraId="39D1F928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Polio dose #1</w:t>
            </w:r>
          </w:p>
        </w:tc>
        <w:tc>
          <w:tcPr>
            <w:tcW w:w="1890" w:type="dxa"/>
            <w:hideMark/>
          </w:tcPr>
          <w:p w14:paraId="475042E1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MMR dose #1</w:t>
            </w:r>
          </w:p>
        </w:tc>
        <w:tc>
          <w:tcPr>
            <w:tcW w:w="1710" w:type="dxa"/>
            <w:hideMark/>
          </w:tcPr>
          <w:p w14:paraId="6D229949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Hep B dose #1</w:t>
            </w:r>
          </w:p>
        </w:tc>
        <w:tc>
          <w:tcPr>
            <w:tcW w:w="1530" w:type="dxa"/>
            <w:hideMark/>
          </w:tcPr>
          <w:p w14:paraId="635F86C5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Hib dose #1</w:t>
            </w:r>
          </w:p>
        </w:tc>
        <w:tc>
          <w:tcPr>
            <w:tcW w:w="1980" w:type="dxa"/>
            <w:hideMark/>
          </w:tcPr>
          <w:p w14:paraId="62C21A24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PCV dose #1</w:t>
            </w:r>
          </w:p>
        </w:tc>
      </w:tr>
      <w:tr w:rsidR="000F620E" w:rsidRPr="000F620E" w14:paraId="3789DCAA" w14:textId="77777777" w:rsidTr="000F620E">
        <w:tc>
          <w:tcPr>
            <w:tcW w:w="2070" w:type="dxa"/>
            <w:hideMark/>
          </w:tcPr>
          <w:p w14:paraId="67712CF1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DTaP dose #2</w:t>
            </w:r>
          </w:p>
        </w:tc>
        <w:tc>
          <w:tcPr>
            <w:tcW w:w="1890" w:type="dxa"/>
            <w:hideMark/>
          </w:tcPr>
          <w:p w14:paraId="7BD60119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Polio dose #2</w:t>
            </w:r>
          </w:p>
        </w:tc>
        <w:tc>
          <w:tcPr>
            <w:tcW w:w="1890" w:type="dxa"/>
            <w:hideMark/>
          </w:tcPr>
          <w:p w14:paraId="5BF51D55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MMR dose #2</w:t>
            </w:r>
          </w:p>
        </w:tc>
        <w:tc>
          <w:tcPr>
            <w:tcW w:w="1710" w:type="dxa"/>
            <w:hideMark/>
          </w:tcPr>
          <w:p w14:paraId="65732C74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Hep B dose #2</w:t>
            </w:r>
          </w:p>
        </w:tc>
        <w:tc>
          <w:tcPr>
            <w:tcW w:w="1530" w:type="dxa"/>
            <w:hideMark/>
          </w:tcPr>
          <w:p w14:paraId="0E7D5189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Hib dose #2</w:t>
            </w:r>
          </w:p>
        </w:tc>
        <w:tc>
          <w:tcPr>
            <w:tcW w:w="1980" w:type="dxa"/>
            <w:hideMark/>
          </w:tcPr>
          <w:p w14:paraId="78AD9DC1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PCV dose #1</w:t>
            </w:r>
          </w:p>
        </w:tc>
      </w:tr>
      <w:tr w:rsidR="000F620E" w:rsidRPr="000F620E" w14:paraId="1B7990A9" w14:textId="77777777" w:rsidTr="000F620E">
        <w:tc>
          <w:tcPr>
            <w:tcW w:w="2070" w:type="dxa"/>
            <w:hideMark/>
          </w:tcPr>
          <w:p w14:paraId="3EE340CC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DTaP dose #3</w:t>
            </w:r>
          </w:p>
        </w:tc>
        <w:tc>
          <w:tcPr>
            <w:tcW w:w="1890" w:type="dxa"/>
            <w:hideMark/>
          </w:tcPr>
          <w:p w14:paraId="2F39A030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Polio dose #3</w:t>
            </w:r>
          </w:p>
        </w:tc>
        <w:tc>
          <w:tcPr>
            <w:tcW w:w="1890" w:type="dxa"/>
          </w:tcPr>
          <w:p w14:paraId="50C30F41" w14:textId="77777777" w:rsidR="000F620E" w:rsidRPr="000F620E" w:rsidRDefault="000F620E" w:rsidP="000F620E"/>
        </w:tc>
        <w:tc>
          <w:tcPr>
            <w:tcW w:w="1710" w:type="dxa"/>
            <w:hideMark/>
          </w:tcPr>
          <w:p w14:paraId="662D04D5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Hep B dose #3</w:t>
            </w:r>
          </w:p>
        </w:tc>
        <w:tc>
          <w:tcPr>
            <w:tcW w:w="1530" w:type="dxa"/>
            <w:hideMark/>
          </w:tcPr>
          <w:p w14:paraId="681F3F83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Hib dose #3</w:t>
            </w:r>
          </w:p>
        </w:tc>
        <w:tc>
          <w:tcPr>
            <w:tcW w:w="1980" w:type="dxa"/>
            <w:hideMark/>
          </w:tcPr>
          <w:p w14:paraId="11D46028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PCV dose #3</w:t>
            </w:r>
          </w:p>
        </w:tc>
      </w:tr>
      <w:tr w:rsidR="000F620E" w:rsidRPr="000F620E" w14:paraId="2ADD9CF5" w14:textId="77777777" w:rsidTr="000F620E">
        <w:tc>
          <w:tcPr>
            <w:tcW w:w="2070" w:type="dxa"/>
            <w:hideMark/>
          </w:tcPr>
          <w:p w14:paraId="21AF6ABA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DTaP dose #4</w:t>
            </w:r>
          </w:p>
        </w:tc>
        <w:tc>
          <w:tcPr>
            <w:tcW w:w="1890" w:type="dxa"/>
            <w:hideMark/>
          </w:tcPr>
          <w:p w14:paraId="619E3869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Polio dose #4</w:t>
            </w:r>
          </w:p>
        </w:tc>
        <w:tc>
          <w:tcPr>
            <w:tcW w:w="1890" w:type="dxa"/>
            <w:hideMark/>
          </w:tcPr>
          <w:p w14:paraId="0DE701FE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Varicella dose #1</w:t>
            </w:r>
          </w:p>
        </w:tc>
        <w:tc>
          <w:tcPr>
            <w:tcW w:w="1710" w:type="dxa"/>
          </w:tcPr>
          <w:p w14:paraId="72442BB0" w14:textId="77777777" w:rsidR="000F620E" w:rsidRPr="000F620E" w:rsidRDefault="000F620E" w:rsidP="000F620E"/>
        </w:tc>
        <w:tc>
          <w:tcPr>
            <w:tcW w:w="1530" w:type="dxa"/>
            <w:hideMark/>
          </w:tcPr>
          <w:p w14:paraId="3C4CE48A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Hib dose #4</w:t>
            </w:r>
          </w:p>
        </w:tc>
        <w:tc>
          <w:tcPr>
            <w:tcW w:w="1980" w:type="dxa"/>
            <w:hideMark/>
          </w:tcPr>
          <w:p w14:paraId="6CE867A9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PCV dose #4</w:t>
            </w:r>
          </w:p>
        </w:tc>
      </w:tr>
      <w:tr w:rsidR="000F620E" w:rsidRPr="000F620E" w14:paraId="6C698CFE" w14:textId="77777777" w:rsidTr="000F620E">
        <w:tc>
          <w:tcPr>
            <w:tcW w:w="2070" w:type="dxa"/>
            <w:hideMark/>
          </w:tcPr>
          <w:p w14:paraId="12DB1F79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DTaP dose #5</w:t>
            </w:r>
          </w:p>
        </w:tc>
        <w:tc>
          <w:tcPr>
            <w:tcW w:w="1890" w:type="dxa"/>
          </w:tcPr>
          <w:p w14:paraId="7B532ED5" w14:textId="77777777" w:rsidR="000F620E" w:rsidRPr="000F620E" w:rsidRDefault="000F620E" w:rsidP="000F620E"/>
        </w:tc>
        <w:tc>
          <w:tcPr>
            <w:tcW w:w="1890" w:type="dxa"/>
            <w:hideMark/>
          </w:tcPr>
          <w:p w14:paraId="4138A554" w14:textId="77777777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Varicella dose #2</w:t>
            </w:r>
          </w:p>
        </w:tc>
        <w:tc>
          <w:tcPr>
            <w:tcW w:w="1710" w:type="dxa"/>
          </w:tcPr>
          <w:p w14:paraId="352B5C69" w14:textId="77777777" w:rsidR="000F620E" w:rsidRPr="000F620E" w:rsidRDefault="000F620E" w:rsidP="000F620E"/>
        </w:tc>
        <w:tc>
          <w:tcPr>
            <w:tcW w:w="1530" w:type="dxa"/>
          </w:tcPr>
          <w:p w14:paraId="5B84FA44" w14:textId="77777777" w:rsidR="000F620E" w:rsidRPr="000F620E" w:rsidRDefault="000F620E" w:rsidP="000F620E"/>
        </w:tc>
        <w:tc>
          <w:tcPr>
            <w:tcW w:w="1980" w:type="dxa"/>
          </w:tcPr>
          <w:p w14:paraId="1781DF8B" w14:textId="77777777" w:rsidR="000F620E" w:rsidRPr="000F620E" w:rsidRDefault="000F620E" w:rsidP="000F620E"/>
        </w:tc>
      </w:tr>
      <w:tr w:rsidR="000F620E" w:rsidRPr="000F620E" w14:paraId="1FB1F9D0" w14:textId="77777777" w:rsidTr="000F620E">
        <w:tc>
          <w:tcPr>
            <w:tcW w:w="2070" w:type="dxa"/>
          </w:tcPr>
          <w:p w14:paraId="2852E0A4" w14:textId="1851C8D0" w:rsidR="000F620E" w:rsidRPr="000F620E" w:rsidRDefault="000F620E" w:rsidP="000F620E">
            <w:r w:rsidRPr="000F620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620E">
              <w:instrText xml:space="preserve"> FORMCHECKBOX </w:instrText>
            </w:r>
            <w:r w:rsidRPr="000F620E">
              <w:fldChar w:fldCharType="separate"/>
            </w:r>
            <w:r w:rsidRPr="000F620E">
              <w:fldChar w:fldCharType="end"/>
            </w:r>
            <w:r w:rsidRPr="000F620E">
              <w:t xml:space="preserve"> Tdap dose #1</w:t>
            </w:r>
          </w:p>
          <w:p w14:paraId="0E80AA81" w14:textId="7838062C" w:rsidR="000F620E" w:rsidRPr="000F620E" w:rsidRDefault="000F620E" w:rsidP="000F620E"/>
        </w:tc>
        <w:tc>
          <w:tcPr>
            <w:tcW w:w="1890" w:type="dxa"/>
          </w:tcPr>
          <w:p w14:paraId="7919CFCE" w14:textId="77777777" w:rsidR="000F620E" w:rsidRPr="000F620E" w:rsidRDefault="000F620E" w:rsidP="000F620E"/>
        </w:tc>
        <w:tc>
          <w:tcPr>
            <w:tcW w:w="1890" w:type="dxa"/>
          </w:tcPr>
          <w:p w14:paraId="6E4613D6" w14:textId="77777777" w:rsidR="000F620E" w:rsidRPr="000F620E" w:rsidRDefault="000F620E" w:rsidP="000F620E"/>
        </w:tc>
        <w:tc>
          <w:tcPr>
            <w:tcW w:w="1710" w:type="dxa"/>
          </w:tcPr>
          <w:p w14:paraId="1173D847" w14:textId="77777777" w:rsidR="000F620E" w:rsidRPr="000F620E" w:rsidRDefault="000F620E" w:rsidP="000F620E"/>
        </w:tc>
        <w:tc>
          <w:tcPr>
            <w:tcW w:w="1530" w:type="dxa"/>
          </w:tcPr>
          <w:p w14:paraId="243CE60D" w14:textId="77777777" w:rsidR="000F620E" w:rsidRPr="000F620E" w:rsidRDefault="000F620E" w:rsidP="000F620E"/>
        </w:tc>
        <w:tc>
          <w:tcPr>
            <w:tcW w:w="1980" w:type="dxa"/>
          </w:tcPr>
          <w:p w14:paraId="4F52346C" w14:textId="77777777" w:rsidR="000F620E" w:rsidRPr="000F620E" w:rsidRDefault="000F620E" w:rsidP="000F620E"/>
        </w:tc>
      </w:tr>
    </w:tbl>
    <w:p w14:paraId="0F7E0935" w14:textId="77777777" w:rsidR="000F620E" w:rsidRPr="000F620E" w:rsidRDefault="000F620E" w:rsidP="000F620E">
      <w:pPr>
        <w:tabs>
          <w:tab w:val="left" w:pos="360"/>
          <w:tab w:val="left" w:pos="3045"/>
          <w:tab w:val="right" w:leader="underscore" w:pos="9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F620E">
        <w:rPr>
          <w:rFonts w:asciiTheme="minorHAnsi" w:hAnsiTheme="minorHAnsi" w:cstheme="minorHAnsi"/>
        </w:rPr>
        <w:instrText xml:space="preserve"> FORMCHECKBOX </w:instrText>
      </w:r>
      <w:r w:rsidRPr="000F620E">
        <w:rPr>
          <w:rFonts w:asciiTheme="minorHAnsi" w:hAnsiTheme="minorHAnsi" w:cstheme="minorHAnsi"/>
        </w:rPr>
      </w:r>
      <w:r w:rsidRPr="000F620E">
        <w:rPr>
          <w:rFonts w:asciiTheme="minorHAnsi" w:hAnsiTheme="minorHAnsi" w:cstheme="minorHAnsi"/>
        </w:rPr>
        <w:fldChar w:fldCharType="separate"/>
      </w:r>
      <w:r w:rsidRPr="000F620E">
        <w:rPr>
          <w:rFonts w:asciiTheme="minorHAnsi" w:hAnsiTheme="minorHAnsi" w:cstheme="minorHAnsi"/>
        </w:rPr>
        <w:fldChar w:fldCharType="end"/>
      </w:r>
      <w:r w:rsidRPr="000F620E">
        <w:rPr>
          <w:rFonts w:asciiTheme="minorHAnsi" w:hAnsiTheme="minorHAnsi" w:cstheme="minorHAnsi"/>
        </w:rPr>
        <w:tab/>
        <w:t>Other:</w:t>
      </w:r>
      <w:r w:rsidRPr="000F620E">
        <w:rPr>
          <w:rFonts w:asciiTheme="minorHAnsi" w:hAnsiTheme="minorHAnsi" w:cstheme="minorHAnsi"/>
          <w:sz w:val="24"/>
          <w:szCs w:val="24"/>
        </w:rPr>
        <w:t xml:space="preserve"> </w:t>
      </w:r>
      <w:r w:rsidRPr="000F620E">
        <w:rPr>
          <w:rFonts w:asciiTheme="minorHAnsi" w:hAnsiTheme="minorHAnsi" w:cstheme="minorHAnsi"/>
          <w:sz w:val="24"/>
          <w:szCs w:val="24"/>
        </w:rPr>
        <w:tab/>
      </w:r>
    </w:p>
    <w:p w14:paraId="71A884F0" w14:textId="77777777" w:rsidR="000F620E" w:rsidRPr="000F620E" w:rsidRDefault="000F620E" w:rsidP="000F620E">
      <w:pPr>
        <w:rPr>
          <w:rFonts w:asciiTheme="minorHAnsi" w:hAnsiTheme="minorHAnsi" w:cstheme="minorHAnsi"/>
          <w:b/>
          <w:sz w:val="24"/>
          <w:szCs w:val="24"/>
        </w:rPr>
      </w:pPr>
    </w:p>
    <w:p w14:paraId="6900D1C3" w14:textId="77777777" w:rsidR="000F620E" w:rsidRPr="000F620E" w:rsidRDefault="000F620E" w:rsidP="000F620E">
      <w:pPr>
        <w:rPr>
          <w:rFonts w:asciiTheme="minorHAnsi" w:hAnsiTheme="minorHAnsi" w:cstheme="minorHAnsi"/>
          <w:b/>
          <w:sz w:val="24"/>
          <w:szCs w:val="24"/>
        </w:rPr>
      </w:pPr>
      <w:r w:rsidRPr="000F620E">
        <w:rPr>
          <w:rFonts w:asciiTheme="minorHAnsi" w:hAnsiTheme="minorHAnsi" w:cstheme="minorHAnsi"/>
          <w:b/>
          <w:sz w:val="24"/>
          <w:szCs w:val="24"/>
        </w:rPr>
        <w:t>When can my child return to school?</w:t>
      </w:r>
    </w:p>
    <w:p w14:paraId="5F7C194E" w14:textId="77777777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>Your child may return to school when you turn in one of the following:</w:t>
      </w:r>
    </w:p>
    <w:p w14:paraId="36E39BA7" w14:textId="77777777" w:rsidR="000F620E" w:rsidRPr="000F620E" w:rsidRDefault="000F620E" w:rsidP="000F620E">
      <w:pPr>
        <w:numPr>
          <w:ilvl w:val="0"/>
          <w:numId w:val="6"/>
        </w:numPr>
        <w:ind w:left="720" w:hanging="300"/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 xml:space="preserve">Medical vaccination records showing your child has received the missing vaccine(s) listed </w:t>
      </w:r>
      <w:proofErr w:type="gramStart"/>
      <w:r w:rsidRPr="000F620E">
        <w:rPr>
          <w:rFonts w:asciiTheme="minorHAnsi" w:hAnsiTheme="minorHAnsi" w:cstheme="minorHAnsi"/>
          <w:sz w:val="24"/>
          <w:szCs w:val="24"/>
        </w:rPr>
        <w:t>above;</w:t>
      </w:r>
      <w:proofErr w:type="gramEnd"/>
      <w:r w:rsidRPr="000F620E">
        <w:rPr>
          <w:rFonts w:asciiTheme="minorHAnsi" w:hAnsiTheme="minorHAnsi" w:cstheme="minorHAnsi"/>
          <w:sz w:val="24"/>
          <w:szCs w:val="24"/>
        </w:rPr>
        <w:t xml:space="preserve"> </w:t>
      </w:r>
      <w:r w:rsidRPr="000F620E">
        <w:rPr>
          <w:rFonts w:asciiTheme="minorHAnsi" w:hAnsiTheme="minorHAnsi" w:cstheme="minorHAnsi"/>
          <w:b/>
          <w:sz w:val="24"/>
          <w:szCs w:val="24"/>
        </w:rPr>
        <w:t>OR</w:t>
      </w:r>
    </w:p>
    <w:p w14:paraId="54D73919" w14:textId="77777777" w:rsidR="000F620E" w:rsidRPr="000F620E" w:rsidRDefault="000F620E" w:rsidP="000F620E">
      <w:pPr>
        <w:numPr>
          <w:ilvl w:val="0"/>
          <w:numId w:val="6"/>
        </w:numPr>
        <w:ind w:left="720" w:hanging="300"/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 xml:space="preserve">Documentation by a health care provider that your child is immune to the disease either by a laboratory blood test or history of having had the </w:t>
      </w:r>
      <w:proofErr w:type="gramStart"/>
      <w:r w:rsidRPr="000F620E">
        <w:rPr>
          <w:rFonts w:asciiTheme="minorHAnsi" w:hAnsiTheme="minorHAnsi" w:cstheme="minorHAnsi"/>
          <w:sz w:val="24"/>
          <w:szCs w:val="24"/>
        </w:rPr>
        <w:t>disease;</w:t>
      </w:r>
      <w:proofErr w:type="gramEnd"/>
      <w:r w:rsidRPr="000F620E">
        <w:rPr>
          <w:rFonts w:asciiTheme="minorHAnsi" w:hAnsiTheme="minorHAnsi" w:cstheme="minorHAnsi"/>
          <w:sz w:val="24"/>
          <w:szCs w:val="24"/>
        </w:rPr>
        <w:t xml:space="preserve"> </w:t>
      </w:r>
      <w:r w:rsidRPr="000F620E">
        <w:rPr>
          <w:rFonts w:asciiTheme="minorHAnsi" w:hAnsiTheme="minorHAnsi" w:cstheme="minorHAnsi"/>
          <w:b/>
          <w:sz w:val="24"/>
          <w:szCs w:val="24"/>
        </w:rPr>
        <w:t>OR</w:t>
      </w:r>
    </w:p>
    <w:p w14:paraId="79E04B86" w14:textId="136CF3A7" w:rsidR="000F620E" w:rsidRPr="002F013F" w:rsidRDefault="000F620E" w:rsidP="000F620E">
      <w:pPr>
        <w:numPr>
          <w:ilvl w:val="0"/>
          <w:numId w:val="6"/>
        </w:numPr>
        <w:ind w:left="720" w:hanging="300"/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 xml:space="preserve">A completed Certificate of Exemption form claiming you have medical, personal, or religious reasons for not vaccinating your child. </w:t>
      </w:r>
    </w:p>
    <w:p w14:paraId="5FE62241" w14:textId="77777777" w:rsidR="000F620E" w:rsidRPr="000F620E" w:rsidRDefault="000F620E" w:rsidP="000F620E">
      <w:pPr>
        <w:rPr>
          <w:rFonts w:asciiTheme="minorHAnsi" w:hAnsiTheme="minorHAnsi" w:cstheme="minorHAnsi"/>
          <w:b/>
          <w:sz w:val="24"/>
          <w:szCs w:val="24"/>
        </w:rPr>
      </w:pPr>
      <w:r w:rsidRPr="000F620E">
        <w:rPr>
          <w:rFonts w:asciiTheme="minorHAnsi" w:hAnsiTheme="minorHAnsi" w:cstheme="minorHAnsi"/>
          <w:b/>
          <w:sz w:val="24"/>
          <w:szCs w:val="24"/>
        </w:rPr>
        <w:t>What do vaccines cost?</w:t>
      </w:r>
    </w:p>
    <w:p w14:paraId="5DF21C07" w14:textId="4EF6AD5C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 xml:space="preserve">In Washington, all children under age 19 can get vaccines at no cost from their health care provider. Providers may charge an office visit fee and a fee to give the vaccine, called an </w:t>
      </w:r>
      <w:r w:rsidRPr="000F620E">
        <w:rPr>
          <w:rFonts w:asciiTheme="minorHAnsi" w:hAnsiTheme="minorHAnsi" w:cstheme="minorHAnsi"/>
          <w:sz w:val="24"/>
          <w:szCs w:val="24"/>
          <w:u w:val="single"/>
        </w:rPr>
        <w:t>administration fee</w:t>
      </w:r>
      <w:r w:rsidRPr="000F620E">
        <w:rPr>
          <w:rFonts w:asciiTheme="minorHAnsi" w:hAnsiTheme="minorHAnsi" w:cstheme="minorHAnsi"/>
          <w:sz w:val="24"/>
          <w:szCs w:val="24"/>
        </w:rPr>
        <w:t>. If you cannot pay the administration fee, you can ask your health care provider to waive the cost. For more information contact the [INSERT NAME OF LOCAL HEALTH DPRATMENT AND PHONE #].</w:t>
      </w:r>
    </w:p>
    <w:p w14:paraId="2C2A12E8" w14:textId="77777777" w:rsidR="000F620E" w:rsidRPr="000F620E" w:rsidRDefault="000F620E" w:rsidP="000F620E">
      <w:pPr>
        <w:rPr>
          <w:rFonts w:asciiTheme="minorHAnsi" w:hAnsiTheme="minorHAnsi" w:cstheme="minorHAnsi"/>
          <w:b/>
          <w:sz w:val="24"/>
          <w:szCs w:val="24"/>
        </w:rPr>
      </w:pPr>
      <w:r w:rsidRPr="000F620E">
        <w:rPr>
          <w:rFonts w:asciiTheme="minorHAnsi" w:hAnsiTheme="minorHAnsi" w:cstheme="minorHAnsi"/>
          <w:b/>
          <w:sz w:val="24"/>
          <w:szCs w:val="24"/>
        </w:rPr>
        <w:t>Where do I get more information?  Where do I get forms?</w:t>
      </w:r>
    </w:p>
    <w:p w14:paraId="77B8A249" w14:textId="55CBFCB9" w:rsidR="000F620E" w:rsidRP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 xml:space="preserve">For more information about immunization requirements, including links to the forms mentioned above, visit </w:t>
      </w:r>
      <w:hyperlink r:id="rId16" w:history="1">
        <w:r w:rsidRPr="000F620E">
          <w:rPr>
            <w:rStyle w:val="Hyperlink"/>
            <w:rFonts w:asciiTheme="minorHAnsi" w:hAnsiTheme="minorHAnsi" w:cstheme="minorHAnsi"/>
            <w:sz w:val="24"/>
            <w:szCs w:val="24"/>
          </w:rPr>
          <w:t>https://www.doh.wa.gov/SCCI</w:t>
        </w:r>
      </w:hyperlink>
      <w:r w:rsidRPr="000F62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59B4F9" w14:textId="29C7EDD8" w:rsidR="000F620E" w:rsidRPr="000F620E" w:rsidRDefault="002F013F" w:rsidP="000F62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need more information to support completing the required vaccinations, please reach out.  </w:t>
      </w:r>
      <w:r w:rsidR="000F620E" w:rsidRPr="000F620E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0EE5C20A" w14:textId="05FBCBF4" w:rsid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 w:rsidRPr="000F620E">
        <w:rPr>
          <w:rFonts w:asciiTheme="minorHAnsi" w:hAnsiTheme="minorHAnsi" w:cstheme="minorHAnsi"/>
          <w:sz w:val="24"/>
          <w:szCs w:val="24"/>
        </w:rPr>
        <w:t>Sincerely,</w:t>
      </w:r>
    </w:p>
    <w:p w14:paraId="20A3E80D" w14:textId="77777777" w:rsidR="002F013F" w:rsidRPr="000F620E" w:rsidRDefault="002F013F" w:rsidP="000F620E">
      <w:pPr>
        <w:rPr>
          <w:rFonts w:asciiTheme="minorHAnsi" w:hAnsiTheme="minorHAnsi" w:cstheme="minorHAnsi"/>
          <w:sz w:val="24"/>
          <w:szCs w:val="24"/>
        </w:rPr>
      </w:pPr>
    </w:p>
    <w:p w14:paraId="25C7951D" w14:textId="1E037713" w:rsid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Erin Schafer</w:t>
      </w:r>
      <w:r w:rsidR="002F013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Family and Health Manager </w:t>
      </w:r>
    </w:p>
    <w:p w14:paraId="731AF6EB" w14:textId="51FE04DD" w:rsidR="000F620E" w:rsidRDefault="000F620E" w:rsidP="000F62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Early Learning Department</w:t>
      </w:r>
      <w:r w:rsidR="002F013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Olympic ESD 114</w:t>
      </w:r>
    </w:p>
    <w:p w14:paraId="54995821" w14:textId="089E800D" w:rsidR="00882D36" w:rsidRPr="002F013F" w:rsidRDefault="000F620E" w:rsidP="009562B9">
      <w:pPr>
        <w:rPr>
          <w:rFonts w:asciiTheme="minorHAnsi" w:hAnsiTheme="minorHAnsi" w:cstheme="minorHAnsi"/>
          <w:sz w:val="24"/>
          <w:szCs w:val="24"/>
        </w:rPr>
      </w:pPr>
      <w:hyperlink r:id="rId17" w:history="1">
        <w:r w:rsidRPr="00D7748B">
          <w:rPr>
            <w:rStyle w:val="Hyperlink"/>
            <w:rFonts w:asciiTheme="minorHAnsi" w:hAnsiTheme="minorHAnsi" w:cstheme="minorHAnsi"/>
            <w:sz w:val="24"/>
            <w:szCs w:val="24"/>
          </w:rPr>
          <w:t>eschafer@oesd114.org</w:t>
        </w:r>
      </w:hyperlink>
      <w:r w:rsidR="002F013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360.478.6877</w:t>
      </w:r>
      <w:r w:rsidRPr="000F620E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882D36" w:rsidRPr="002F013F" w:rsidSect="00AE5C54">
      <w:headerReference w:type="default" r:id="rId18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1318" w14:textId="77777777" w:rsidR="005B4A84" w:rsidRDefault="005B4A84">
      <w:r>
        <w:separator/>
      </w:r>
    </w:p>
  </w:endnote>
  <w:endnote w:type="continuationSeparator" w:id="0">
    <w:p w14:paraId="4B0D9E1F" w14:textId="77777777" w:rsidR="005B4A84" w:rsidRDefault="005B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FB16" w14:textId="77777777" w:rsidR="005B4A84" w:rsidRDefault="005B4A84">
      <w:r>
        <w:separator/>
      </w:r>
    </w:p>
  </w:footnote>
  <w:footnote w:type="continuationSeparator" w:id="0">
    <w:p w14:paraId="6722E7F6" w14:textId="77777777" w:rsidR="005B4A84" w:rsidRDefault="005B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0447" w14:textId="77777777" w:rsidR="00BD404A" w:rsidRPr="008F1643" w:rsidRDefault="00BD404A" w:rsidP="00287E1E">
    <w:pPr>
      <w:jc w:val="center"/>
      <w:rPr>
        <w:rFonts w:ascii="Calibri" w:hAnsi="Calibri" w:cs="Calibri"/>
        <w:sz w:val="16"/>
      </w:rPr>
    </w:pPr>
    <w:r w:rsidRPr="008F1643">
      <w:rPr>
        <w:rFonts w:ascii="Calibri" w:hAnsi="Calibri" w:cs="Calibri"/>
        <w:b/>
        <w:i/>
        <w:sz w:val="36"/>
      </w:rPr>
      <w:t>Olympic Educational Service District 114</w:t>
    </w:r>
    <w:r>
      <w:rPr>
        <w:rFonts w:ascii="Calibri" w:hAnsi="Calibri" w:cs="Calibri"/>
        <w:b/>
        <w:i/>
        <w:sz w:val="36"/>
      </w:rPr>
      <w:br/>
      <w:t>Early Learning Department</w:t>
    </w:r>
  </w:p>
  <w:p w14:paraId="5D7DFB5F" w14:textId="77777777" w:rsidR="00BD404A" w:rsidRPr="005C37D2" w:rsidRDefault="00BD404A" w:rsidP="00287E1E">
    <w:pPr>
      <w:jc w:val="center"/>
      <w:rPr>
        <w:rFonts w:ascii="Calibri" w:hAnsi="Calibri" w:cs="Calibri"/>
        <w:sz w:val="16"/>
      </w:rPr>
    </w:pPr>
    <w:r w:rsidRPr="005C37D2">
      <w:rPr>
        <w:rFonts w:ascii="Calibri" w:hAnsi="Calibri" w:cs="Calibri"/>
      </w:rPr>
      <w:t>105 National Avenue North, Bremerton, Washington 98312</w:t>
    </w:r>
  </w:p>
  <w:p w14:paraId="452154C9" w14:textId="77777777" w:rsidR="002601DF" w:rsidRDefault="00BD404A" w:rsidP="00287E1E">
    <w:pPr>
      <w:pStyle w:val="Header"/>
      <w:jc w:val="center"/>
    </w:pPr>
    <w:r>
      <w:rPr>
        <w:rFonts w:ascii="Calibri" w:hAnsi="Calibri" w:cs="Calibri"/>
        <w:sz w:val="24"/>
      </w:rPr>
      <w:t xml:space="preserve">(360) 478-6889 </w:t>
    </w:r>
    <w:r>
      <w:rPr>
        <w:rFonts w:ascii="Franklin Gothic Book" w:hAnsi="Franklin Gothic Book" w:cs="Calibri"/>
        <w:sz w:val="24"/>
      </w:rPr>
      <w:t>●</w:t>
    </w:r>
    <w:r w:rsidRPr="008F1643">
      <w:rPr>
        <w:rFonts w:ascii="Calibri" w:hAnsi="Calibri" w:cs="Calibri"/>
      </w:rPr>
      <w:t xml:space="preserve"> </w:t>
    </w:r>
    <w:r w:rsidRPr="008F1643">
      <w:rPr>
        <w:rFonts w:ascii="Calibri" w:hAnsi="Calibri" w:cs="Calibri"/>
        <w:sz w:val="24"/>
      </w:rPr>
      <w:t xml:space="preserve">1-800-201-1300 </w:t>
    </w:r>
    <w:r w:rsidRPr="00ED09DD">
      <w:rPr>
        <w:rFonts w:ascii="Franklin Gothic Book" w:hAnsi="Franklin Gothic Book" w:cs="Calibri"/>
        <w:sz w:val="24"/>
      </w:rPr>
      <w:t>●</w:t>
    </w:r>
    <w:r w:rsidRPr="008F1643">
      <w:rPr>
        <w:rFonts w:ascii="Calibri" w:hAnsi="Calibri" w:cs="Calibri"/>
        <w:sz w:val="24"/>
      </w:rPr>
      <w:t xml:space="preserve"> FAX (360) 405-5808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EF1F76"/>
    <w:multiLevelType w:val="hybridMultilevel"/>
    <w:tmpl w:val="70B68762"/>
    <w:lvl w:ilvl="0" w:tplc="33606AAA">
      <w:numFmt w:val="bullet"/>
      <w:lvlText w:val="•"/>
      <w:lvlJc w:val="left"/>
      <w:pPr>
        <w:ind w:left="979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E4E9218">
      <w:numFmt w:val="bullet"/>
      <w:lvlText w:val="•"/>
      <w:lvlJc w:val="left"/>
      <w:pPr>
        <w:ind w:left="1836" w:hanging="160"/>
      </w:pPr>
      <w:rPr>
        <w:rFonts w:hint="default"/>
      </w:rPr>
    </w:lvl>
    <w:lvl w:ilvl="2" w:tplc="42AC570C">
      <w:numFmt w:val="bullet"/>
      <w:lvlText w:val="•"/>
      <w:lvlJc w:val="left"/>
      <w:pPr>
        <w:ind w:left="2692" w:hanging="160"/>
      </w:pPr>
      <w:rPr>
        <w:rFonts w:hint="default"/>
      </w:rPr>
    </w:lvl>
    <w:lvl w:ilvl="3" w:tplc="C8366BA0">
      <w:numFmt w:val="bullet"/>
      <w:lvlText w:val="•"/>
      <w:lvlJc w:val="left"/>
      <w:pPr>
        <w:ind w:left="3548" w:hanging="160"/>
      </w:pPr>
      <w:rPr>
        <w:rFonts w:hint="default"/>
      </w:rPr>
    </w:lvl>
    <w:lvl w:ilvl="4" w:tplc="44169256">
      <w:numFmt w:val="bullet"/>
      <w:lvlText w:val="•"/>
      <w:lvlJc w:val="left"/>
      <w:pPr>
        <w:ind w:left="4404" w:hanging="160"/>
      </w:pPr>
      <w:rPr>
        <w:rFonts w:hint="default"/>
      </w:rPr>
    </w:lvl>
    <w:lvl w:ilvl="5" w:tplc="4FB8CB90">
      <w:numFmt w:val="bullet"/>
      <w:lvlText w:val="•"/>
      <w:lvlJc w:val="left"/>
      <w:pPr>
        <w:ind w:left="5260" w:hanging="160"/>
      </w:pPr>
      <w:rPr>
        <w:rFonts w:hint="default"/>
      </w:rPr>
    </w:lvl>
    <w:lvl w:ilvl="6" w:tplc="D974C8D6">
      <w:numFmt w:val="bullet"/>
      <w:lvlText w:val="•"/>
      <w:lvlJc w:val="left"/>
      <w:pPr>
        <w:ind w:left="6116" w:hanging="160"/>
      </w:pPr>
      <w:rPr>
        <w:rFonts w:hint="default"/>
      </w:rPr>
    </w:lvl>
    <w:lvl w:ilvl="7" w:tplc="57D26C4C">
      <w:numFmt w:val="bullet"/>
      <w:lvlText w:val="•"/>
      <w:lvlJc w:val="left"/>
      <w:pPr>
        <w:ind w:left="6972" w:hanging="160"/>
      </w:pPr>
      <w:rPr>
        <w:rFonts w:hint="default"/>
      </w:rPr>
    </w:lvl>
    <w:lvl w:ilvl="8" w:tplc="138AE612">
      <w:numFmt w:val="bullet"/>
      <w:lvlText w:val="•"/>
      <w:lvlJc w:val="left"/>
      <w:pPr>
        <w:ind w:left="7828" w:hanging="160"/>
      </w:pPr>
      <w:rPr>
        <w:rFonts w:hint="default"/>
      </w:rPr>
    </w:lvl>
  </w:abstractNum>
  <w:abstractNum w:abstractNumId="2" w15:restartNumberingAfterBreak="0">
    <w:nsid w:val="52D32647"/>
    <w:multiLevelType w:val="hybridMultilevel"/>
    <w:tmpl w:val="DC4C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FD5"/>
    <w:multiLevelType w:val="hybridMultilevel"/>
    <w:tmpl w:val="A2727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53A5"/>
    <w:multiLevelType w:val="hybridMultilevel"/>
    <w:tmpl w:val="10F0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7196"/>
    <w:multiLevelType w:val="hybridMultilevel"/>
    <w:tmpl w:val="ACB2A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9729630">
    <w:abstractNumId w:val="3"/>
  </w:num>
  <w:num w:numId="2" w16cid:durableId="1457720018">
    <w:abstractNumId w:val="2"/>
  </w:num>
  <w:num w:numId="3" w16cid:durableId="1784298837">
    <w:abstractNumId w:val="4"/>
  </w:num>
  <w:num w:numId="4" w16cid:durableId="1474445225">
    <w:abstractNumId w:val="5"/>
  </w:num>
  <w:num w:numId="5" w16cid:durableId="1304038937">
    <w:abstractNumId w:val="1"/>
  </w:num>
  <w:num w:numId="6" w16cid:durableId="595481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31"/>
    <w:rsid w:val="00005F6E"/>
    <w:rsid w:val="00007CC5"/>
    <w:rsid w:val="000166BA"/>
    <w:rsid w:val="00051A2B"/>
    <w:rsid w:val="00052C38"/>
    <w:rsid w:val="00057DD6"/>
    <w:rsid w:val="000737E5"/>
    <w:rsid w:val="00084FA2"/>
    <w:rsid w:val="000B7801"/>
    <w:rsid w:val="000C0648"/>
    <w:rsid w:val="000D2874"/>
    <w:rsid w:val="000F2F14"/>
    <w:rsid w:val="000F3C9C"/>
    <w:rsid w:val="000F620E"/>
    <w:rsid w:val="001362D6"/>
    <w:rsid w:val="001709A8"/>
    <w:rsid w:val="00173CF6"/>
    <w:rsid w:val="00174ABB"/>
    <w:rsid w:val="001B051C"/>
    <w:rsid w:val="001C160D"/>
    <w:rsid w:val="001E12C2"/>
    <w:rsid w:val="0023632E"/>
    <w:rsid w:val="00254411"/>
    <w:rsid w:val="002601DF"/>
    <w:rsid w:val="002602B3"/>
    <w:rsid w:val="00271A8D"/>
    <w:rsid w:val="002804A8"/>
    <w:rsid w:val="00287E1E"/>
    <w:rsid w:val="00296D83"/>
    <w:rsid w:val="002F013F"/>
    <w:rsid w:val="002F3858"/>
    <w:rsid w:val="00327781"/>
    <w:rsid w:val="00366EF1"/>
    <w:rsid w:val="003C3226"/>
    <w:rsid w:val="003D1EFB"/>
    <w:rsid w:val="003E5C29"/>
    <w:rsid w:val="00430D3D"/>
    <w:rsid w:val="00436CE5"/>
    <w:rsid w:val="00463317"/>
    <w:rsid w:val="0046448E"/>
    <w:rsid w:val="00476556"/>
    <w:rsid w:val="004925BC"/>
    <w:rsid w:val="00494CBE"/>
    <w:rsid w:val="004953AD"/>
    <w:rsid w:val="004A03A3"/>
    <w:rsid w:val="004A3759"/>
    <w:rsid w:val="004B48D2"/>
    <w:rsid w:val="004D7520"/>
    <w:rsid w:val="004E5C25"/>
    <w:rsid w:val="004F7355"/>
    <w:rsid w:val="00503490"/>
    <w:rsid w:val="00516C86"/>
    <w:rsid w:val="0052797E"/>
    <w:rsid w:val="00527D16"/>
    <w:rsid w:val="00547BB1"/>
    <w:rsid w:val="00552268"/>
    <w:rsid w:val="00554D3A"/>
    <w:rsid w:val="005842E5"/>
    <w:rsid w:val="00590CA5"/>
    <w:rsid w:val="005B3A2D"/>
    <w:rsid w:val="005B4A84"/>
    <w:rsid w:val="005C37D2"/>
    <w:rsid w:val="005E7C4D"/>
    <w:rsid w:val="00607D8B"/>
    <w:rsid w:val="00624AE3"/>
    <w:rsid w:val="0064572E"/>
    <w:rsid w:val="00667167"/>
    <w:rsid w:val="006755D4"/>
    <w:rsid w:val="006A4873"/>
    <w:rsid w:val="006A6EAD"/>
    <w:rsid w:val="006B7F3E"/>
    <w:rsid w:val="00712D1D"/>
    <w:rsid w:val="00714338"/>
    <w:rsid w:val="00717C6E"/>
    <w:rsid w:val="007217DF"/>
    <w:rsid w:val="007369DD"/>
    <w:rsid w:val="0076476D"/>
    <w:rsid w:val="0077554E"/>
    <w:rsid w:val="007A2642"/>
    <w:rsid w:val="007A44D2"/>
    <w:rsid w:val="007C0E0F"/>
    <w:rsid w:val="007C633C"/>
    <w:rsid w:val="007D0459"/>
    <w:rsid w:val="007D3969"/>
    <w:rsid w:val="007F1604"/>
    <w:rsid w:val="007F4E32"/>
    <w:rsid w:val="008133AD"/>
    <w:rsid w:val="00831DC6"/>
    <w:rsid w:val="00834999"/>
    <w:rsid w:val="00835249"/>
    <w:rsid w:val="008552FA"/>
    <w:rsid w:val="0086767E"/>
    <w:rsid w:val="00880336"/>
    <w:rsid w:val="00882D36"/>
    <w:rsid w:val="00885B15"/>
    <w:rsid w:val="00886835"/>
    <w:rsid w:val="008A0241"/>
    <w:rsid w:val="008D2E00"/>
    <w:rsid w:val="008F1643"/>
    <w:rsid w:val="00903165"/>
    <w:rsid w:val="009422DC"/>
    <w:rsid w:val="00943098"/>
    <w:rsid w:val="0094678C"/>
    <w:rsid w:val="009562B9"/>
    <w:rsid w:val="009606A7"/>
    <w:rsid w:val="009B4CD0"/>
    <w:rsid w:val="009E0915"/>
    <w:rsid w:val="009F7A3B"/>
    <w:rsid w:val="00A6457D"/>
    <w:rsid w:val="00A66731"/>
    <w:rsid w:val="00A8339B"/>
    <w:rsid w:val="00A9415A"/>
    <w:rsid w:val="00AC3EDF"/>
    <w:rsid w:val="00AE5C54"/>
    <w:rsid w:val="00AF3EC1"/>
    <w:rsid w:val="00B03E68"/>
    <w:rsid w:val="00B05403"/>
    <w:rsid w:val="00B07FC1"/>
    <w:rsid w:val="00B16A4A"/>
    <w:rsid w:val="00B37611"/>
    <w:rsid w:val="00B55FE3"/>
    <w:rsid w:val="00B61732"/>
    <w:rsid w:val="00B71669"/>
    <w:rsid w:val="00B74FCA"/>
    <w:rsid w:val="00B8476B"/>
    <w:rsid w:val="00BA2F72"/>
    <w:rsid w:val="00BB4DD4"/>
    <w:rsid w:val="00BD404A"/>
    <w:rsid w:val="00C00444"/>
    <w:rsid w:val="00C048D8"/>
    <w:rsid w:val="00C0587A"/>
    <w:rsid w:val="00C0748D"/>
    <w:rsid w:val="00C47BD7"/>
    <w:rsid w:val="00C60792"/>
    <w:rsid w:val="00C7478C"/>
    <w:rsid w:val="00C901E5"/>
    <w:rsid w:val="00CB357B"/>
    <w:rsid w:val="00CD6026"/>
    <w:rsid w:val="00D10B43"/>
    <w:rsid w:val="00D22746"/>
    <w:rsid w:val="00D3318F"/>
    <w:rsid w:val="00D62A35"/>
    <w:rsid w:val="00D7435D"/>
    <w:rsid w:val="00D848CE"/>
    <w:rsid w:val="00D96456"/>
    <w:rsid w:val="00DA47DA"/>
    <w:rsid w:val="00DA6BC2"/>
    <w:rsid w:val="00DD76A1"/>
    <w:rsid w:val="00DE72D9"/>
    <w:rsid w:val="00E230A2"/>
    <w:rsid w:val="00E45A19"/>
    <w:rsid w:val="00E515C5"/>
    <w:rsid w:val="00E544BB"/>
    <w:rsid w:val="00E56AEC"/>
    <w:rsid w:val="00E61113"/>
    <w:rsid w:val="00E90176"/>
    <w:rsid w:val="00EA29D2"/>
    <w:rsid w:val="00EA4309"/>
    <w:rsid w:val="00ED09DD"/>
    <w:rsid w:val="00F05D9B"/>
    <w:rsid w:val="00F14FB7"/>
    <w:rsid w:val="00F369DB"/>
    <w:rsid w:val="00F42B88"/>
    <w:rsid w:val="00FA6C98"/>
    <w:rsid w:val="00FB1C4B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D1B9A04"/>
  <w15:chartTrackingRefBased/>
  <w15:docId w15:val="{F364F15B-6715-4E9A-84B4-D4ABBCCD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A6457D"/>
    <w:pPr>
      <w:spacing w:before="240" w:after="120"/>
      <w:outlineLvl w:val="0"/>
    </w:pPr>
    <w:rPr>
      <w:rFonts w:ascii="Century Gothic" w:eastAsia="Calibri" w:hAnsi="Century Gothic" w:cs="Calibri"/>
      <w:b/>
      <w:color w:val="349D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667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7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D36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6457D"/>
    <w:rPr>
      <w:rFonts w:ascii="Century Gothic" w:eastAsia="Calibri" w:hAnsi="Century Gothic" w:cs="Calibri"/>
      <w:b/>
      <w:color w:val="349D96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6457D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457D"/>
    <w:rPr>
      <w:rFonts w:ascii="Calibri" w:eastAsia="Calibri" w:hAnsi="Calibri" w:cs="Calibri"/>
      <w:sz w:val="24"/>
      <w:szCs w:val="24"/>
      <w:lang w:bidi="en-US"/>
    </w:rPr>
  </w:style>
  <w:style w:type="paragraph" w:styleId="NoSpacing">
    <w:name w:val="No Spacing"/>
    <w:uiPriority w:val="1"/>
    <w:qFormat/>
    <w:rsid w:val="00A6457D"/>
  </w:style>
  <w:style w:type="character" w:styleId="FollowedHyperlink">
    <w:name w:val="FollowedHyperlink"/>
    <w:basedOn w:val="DefaultParagraphFont"/>
    <w:rsid w:val="00AE5C54"/>
    <w:rPr>
      <w:color w:val="954F72" w:themeColor="followedHyperlink"/>
      <w:u w:val="single"/>
    </w:rPr>
  </w:style>
  <w:style w:type="paragraph" w:customStyle="1" w:styleId="Style1">
    <w:name w:val="Style 1"/>
    <w:basedOn w:val="Normal"/>
    <w:rsid w:val="000F62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.leg.wa.gov/RCW/default.aspx?cite=28A.210.08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schafer@oesd114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h.wa.gov/CommunityandEnvironment/Schools/Immuniz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.leg.wa.gov/wac/default.aspx?cite=246-105-08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wac/default.aspx?cite=392-380-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CCD10DE33E349BDD2550ED0627B5D" ma:contentTypeVersion="14" ma:contentTypeDescription="Create a new document." ma:contentTypeScope="" ma:versionID="125158721a51b97f8c273d221b021d49">
  <xsd:schema xmlns:xsd="http://www.w3.org/2001/XMLSchema" xmlns:xs="http://www.w3.org/2001/XMLSchema" xmlns:p="http://schemas.microsoft.com/office/2006/metadata/properties" xmlns:ns3="c1663bb6-59b4-4686-abd7-da0a2da11d22" xmlns:ns4="f669aa08-e457-4d24-b7c8-108e8bc9e697" targetNamespace="http://schemas.microsoft.com/office/2006/metadata/properties" ma:root="true" ma:fieldsID="09a04e6df2c818282d45d999628a35b0" ns3:_="" ns4:_="">
    <xsd:import namespace="c1663bb6-59b4-4686-abd7-da0a2da11d22"/>
    <xsd:import namespace="f669aa08-e457-4d24-b7c8-108e8bc9e6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3bb6-59b4-4686-abd7-da0a2da11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9aa08-e457-4d24-b7c8-108e8bc9e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0D92-BCCD-40AF-8E52-7E3665391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AC133-9379-46B1-A055-670D8393C473}">
  <ds:schemaRefs>
    <ds:schemaRef ds:uri="c1663bb6-59b4-4686-abd7-da0a2da11d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69aa08-e457-4d24-b7c8-108e8bc9e69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C6636B-9701-4E8B-88A5-F73B6821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63bb6-59b4-4686-abd7-da0a2da11d22"/>
    <ds:schemaRef ds:uri="f669aa08-e457-4d24-b7c8-108e8bc9e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83452-5BEF-449A-93ED-A7DE8F9C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e.s.d. #114</Company>
  <LinksUpToDate>false</LinksUpToDate>
  <CharactersWithSpaces>3333</CharactersWithSpaces>
  <SharedDoc>false</SharedDoc>
  <HLinks>
    <vt:vector size="6" baseType="variant">
      <vt:variant>
        <vt:i4>6750300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cid:image001.png@01D1FFC2.4DDE2F00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cp:lastModifiedBy>Schafer, Erin</cp:lastModifiedBy>
  <cp:revision>4</cp:revision>
  <cp:lastPrinted>2020-12-21T17:35:00Z</cp:lastPrinted>
  <dcterms:created xsi:type="dcterms:W3CDTF">2023-09-04T00:46:00Z</dcterms:created>
  <dcterms:modified xsi:type="dcterms:W3CDTF">2023-09-04T00:56:00Z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0x010100538CCD10DE33E349BDD2550ED0627B5D</vt:lpwstr>
  </property>
</Properties>
</file>