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3139" w14:textId="77777777" w:rsidR="00007541" w:rsidRDefault="00007541" w:rsidP="000A391D">
      <w:pPr>
        <w:pStyle w:val="BodyText"/>
        <w:jc w:val="center"/>
        <w:rPr>
          <w:b/>
          <w:sz w:val="32"/>
          <w:szCs w:val="32"/>
        </w:rPr>
      </w:pPr>
    </w:p>
    <w:p w14:paraId="6291695F" w14:textId="6D65D444" w:rsidR="00F56234" w:rsidRPr="00C403B0" w:rsidRDefault="000A391D" w:rsidP="000A391D">
      <w:pPr>
        <w:pStyle w:val="BodyText"/>
        <w:jc w:val="center"/>
        <w:rPr>
          <w:b/>
          <w:sz w:val="32"/>
          <w:szCs w:val="32"/>
        </w:rPr>
      </w:pPr>
      <w:r>
        <w:rPr>
          <w:b/>
          <w:noProof/>
          <w:sz w:val="21"/>
        </w:rPr>
        <mc:AlternateContent>
          <mc:Choice Requires="wps">
            <w:drawing>
              <wp:anchor distT="0" distB="0" distL="0" distR="0" simplePos="0" relativeHeight="487596544" behindDoc="1" locked="0" layoutInCell="1" allowOverlap="1" wp14:anchorId="1DB5A0FC" wp14:editId="2AC98BB4">
                <wp:simplePos x="0" y="0"/>
                <wp:positionH relativeFrom="page">
                  <wp:posOffset>481012</wp:posOffset>
                </wp:positionH>
                <wp:positionV relativeFrom="paragraph">
                  <wp:posOffset>375285</wp:posOffset>
                </wp:positionV>
                <wp:extent cx="6868795" cy="3810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795" cy="38100"/>
                        </a:xfrm>
                        <a:custGeom>
                          <a:avLst/>
                          <a:gdLst>
                            <a:gd name="T0" fmla="+- 0 11522 706"/>
                            <a:gd name="T1" fmla="*/ T0 w 10817"/>
                            <a:gd name="T2" fmla="+- 0 231 231"/>
                            <a:gd name="T3" fmla="*/ 231 h 60"/>
                            <a:gd name="T4" fmla="+- 0 8147 706"/>
                            <a:gd name="T5" fmla="*/ T4 w 10817"/>
                            <a:gd name="T6" fmla="+- 0 231 231"/>
                            <a:gd name="T7" fmla="*/ 231 h 60"/>
                            <a:gd name="T8" fmla="+- 0 8101 706"/>
                            <a:gd name="T9" fmla="*/ T8 w 10817"/>
                            <a:gd name="T10" fmla="+- 0 231 231"/>
                            <a:gd name="T11" fmla="*/ 231 h 60"/>
                            <a:gd name="T12" fmla="+- 0 8087 706"/>
                            <a:gd name="T13" fmla="*/ T12 w 10817"/>
                            <a:gd name="T14" fmla="+- 0 231 231"/>
                            <a:gd name="T15" fmla="*/ 231 h 60"/>
                            <a:gd name="T16" fmla="+- 0 706 706"/>
                            <a:gd name="T17" fmla="*/ T16 w 10817"/>
                            <a:gd name="T18" fmla="+- 0 231 231"/>
                            <a:gd name="T19" fmla="*/ 231 h 60"/>
                            <a:gd name="T20" fmla="+- 0 706 706"/>
                            <a:gd name="T21" fmla="*/ T20 w 10817"/>
                            <a:gd name="T22" fmla="+- 0 291 231"/>
                            <a:gd name="T23" fmla="*/ 291 h 60"/>
                            <a:gd name="T24" fmla="+- 0 8087 706"/>
                            <a:gd name="T25" fmla="*/ T24 w 10817"/>
                            <a:gd name="T26" fmla="+- 0 291 231"/>
                            <a:gd name="T27" fmla="*/ 291 h 60"/>
                            <a:gd name="T28" fmla="+- 0 8101 706"/>
                            <a:gd name="T29" fmla="*/ T28 w 10817"/>
                            <a:gd name="T30" fmla="+- 0 291 231"/>
                            <a:gd name="T31" fmla="*/ 291 h 60"/>
                            <a:gd name="T32" fmla="+- 0 8147 706"/>
                            <a:gd name="T33" fmla="*/ T32 w 10817"/>
                            <a:gd name="T34" fmla="+- 0 291 231"/>
                            <a:gd name="T35" fmla="*/ 291 h 60"/>
                            <a:gd name="T36" fmla="+- 0 11522 706"/>
                            <a:gd name="T37" fmla="*/ T36 w 10817"/>
                            <a:gd name="T38" fmla="+- 0 291 231"/>
                            <a:gd name="T39" fmla="*/ 291 h 60"/>
                            <a:gd name="T40" fmla="+- 0 11522 706"/>
                            <a:gd name="T41" fmla="*/ T40 w 10817"/>
                            <a:gd name="T42" fmla="+- 0 231 231"/>
                            <a:gd name="T43" fmla="*/ 23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17" h="60">
                              <a:moveTo>
                                <a:pt x="10816" y="0"/>
                              </a:moveTo>
                              <a:lnTo>
                                <a:pt x="7441" y="0"/>
                              </a:lnTo>
                              <a:lnTo>
                                <a:pt x="7395" y="0"/>
                              </a:lnTo>
                              <a:lnTo>
                                <a:pt x="7381" y="0"/>
                              </a:lnTo>
                              <a:lnTo>
                                <a:pt x="0" y="0"/>
                              </a:lnTo>
                              <a:lnTo>
                                <a:pt x="0" y="60"/>
                              </a:lnTo>
                              <a:lnTo>
                                <a:pt x="7381" y="60"/>
                              </a:lnTo>
                              <a:lnTo>
                                <a:pt x="7395" y="60"/>
                              </a:lnTo>
                              <a:lnTo>
                                <a:pt x="7441" y="60"/>
                              </a:lnTo>
                              <a:lnTo>
                                <a:pt x="10816" y="60"/>
                              </a:lnTo>
                              <a:lnTo>
                                <a:pt x="10816" y="0"/>
                              </a:lnTo>
                              <a:close/>
                            </a:path>
                          </a:pathLst>
                        </a:custGeom>
                        <a:solidFill>
                          <a:srgbClr val="4F81BD">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9455" id="Freeform: Shape 2" o:spid="_x0000_s1026" style="position:absolute;margin-left:37.85pt;margin-top:29.55pt;width:540.85pt;height:3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" path="m10816,l7441,r-46,l7381,,,,,60r7381,l7395,60r46,l10816,60r,-60xe" fillcolor="#4f81bd" stroked="f">
                <v:path arrowok="t" o:connecttype="custom" o:connectlocs="6868160,146685;4725035,146685;4695825,146685;4686935,146685;0,146685;0,184785;4686935,184785;4695825,184785;4725035,184785;6868160,184785;6868160,146685" o:connectangles="0,0,0,0,0,0,0,0,0,0,0"/>
                <w10:wrap type="topAndBottom" anchorx="page"/>
              </v:shape>
            </w:pict>
          </mc:Fallback>
        </mc:AlternateContent>
      </w:r>
      <w:r w:rsidR="0009658C" w:rsidRPr="005C24B8">
        <w:rPr>
          <w:rFonts w:ascii="Times New Roman"/>
          <w:noProof/>
          <w:sz w:val="20"/>
        </w:rPr>
        <w:drawing>
          <wp:anchor distT="0" distB="0" distL="0" distR="0" simplePos="0" relativeHeight="487593472" behindDoc="1" locked="0" layoutInCell="1" allowOverlap="1" wp14:anchorId="70A05E30" wp14:editId="1FAA6602">
            <wp:simplePos x="0" y="0"/>
            <wp:positionH relativeFrom="page">
              <wp:posOffset>6440487</wp:posOffset>
            </wp:positionH>
            <wp:positionV relativeFrom="page">
              <wp:posOffset>267335</wp:posOffset>
            </wp:positionV>
            <wp:extent cx="742315" cy="585470"/>
            <wp:effectExtent l="0" t="0" r="635" b="5080"/>
            <wp:wrapNone/>
            <wp:docPr id="47" name="Picture 47" descr="Logo OES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Logo OESD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3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58C" w:rsidRPr="005C24B8">
        <w:rPr>
          <w:rFonts w:ascii="Times New Roman"/>
          <w:noProof/>
          <w:sz w:val="20"/>
        </w:rPr>
        <w:drawing>
          <wp:anchor distT="0" distB="0" distL="0" distR="0" simplePos="0" relativeHeight="487591424" behindDoc="1" locked="0" layoutInCell="1" allowOverlap="1" wp14:anchorId="650B6C04" wp14:editId="0B7377DC">
            <wp:simplePos x="0" y="0"/>
            <wp:positionH relativeFrom="page">
              <wp:posOffset>504825</wp:posOffset>
            </wp:positionH>
            <wp:positionV relativeFrom="page">
              <wp:posOffset>161925</wp:posOffset>
            </wp:positionV>
            <wp:extent cx="680720" cy="766445"/>
            <wp:effectExtent l="0" t="0" r="5080" b="0"/>
            <wp:wrapNone/>
            <wp:docPr id="8" name="Picture 8" descr="Documen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ocument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72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58C" w:rsidRPr="005C24B8">
        <w:rPr>
          <w:rFonts w:ascii="Times New Roman"/>
          <w:noProof/>
          <w:sz w:val="20"/>
        </w:rPr>
        <w:drawing>
          <wp:anchor distT="0" distB="0" distL="0" distR="0" simplePos="0" relativeHeight="487592448" behindDoc="1" locked="0" layoutInCell="1" allowOverlap="1" wp14:anchorId="4B248F5A" wp14:editId="3DE1A0C0">
            <wp:simplePos x="0" y="0"/>
            <wp:positionH relativeFrom="margin">
              <wp:posOffset>7846225</wp:posOffset>
            </wp:positionH>
            <wp:positionV relativeFrom="page">
              <wp:posOffset>269223</wp:posOffset>
            </wp:positionV>
            <wp:extent cx="742315" cy="585470"/>
            <wp:effectExtent l="0" t="0" r="635" b="5080"/>
            <wp:wrapNone/>
            <wp:docPr id="43" name="Picture 43" descr="Logo OES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Logo OESD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3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A98">
        <w:rPr>
          <w:b/>
          <w:sz w:val="32"/>
          <w:szCs w:val="32"/>
        </w:rPr>
        <w:t>Reporting Child Abuse and Neglect Procedure</w:t>
      </w:r>
    </w:p>
    <w:p w14:paraId="205AF6AB" w14:textId="77777777" w:rsidR="00C65263" w:rsidRDefault="00C65263" w:rsidP="005435F5">
      <w:pPr>
        <w:pStyle w:val="Heading1"/>
        <w:spacing w:before="0"/>
        <w:ind w:left="0"/>
      </w:pPr>
    </w:p>
    <w:p w14:paraId="1C0DB9DE" w14:textId="77777777" w:rsidR="007A1A98" w:rsidRPr="007A1A98" w:rsidRDefault="007A1A98" w:rsidP="007A1A98">
      <w:pPr>
        <w:jc w:val="center"/>
        <w:rPr>
          <w:rStyle w:val="markedcontent"/>
          <w:rFonts w:asciiTheme="minorHAnsi" w:hAnsiTheme="minorHAnsi" w:cstheme="minorHAnsi"/>
          <w:b/>
          <w:bCs/>
          <w:sz w:val="28"/>
          <w:szCs w:val="28"/>
        </w:rPr>
      </w:pPr>
      <w:r w:rsidRPr="007A1A98">
        <w:rPr>
          <w:b/>
          <w:bCs/>
          <w:noProof/>
          <w:sz w:val="28"/>
          <w:szCs w:val="28"/>
        </w:rPr>
        <w:t xml:space="preserve">Reporting Phone Number: </w:t>
      </w:r>
      <w:r w:rsidRPr="007A1A98">
        <w:rPr>
          <w:rStyle w:val="markedcontent"/>
          <w:rFonts w:asciiTheme="minorHAnsi" w:hAnsiTheme="minorHAnsi" w:cstheme="minorHAnsi"/>
          <w:b/>
          <w:bCs/>
          <w:sz w:val="28"/>
          <w:szCs w:val="28"/>
        </w:rPr>
        <w:t>866.363.4276</w:t>
      </w:r>
    </w:p>
    <w:p w14:paraId="3DA2F782" w14:textId="55A028ED" w:rsidR="007A1A98" w:rsidRDefault="007A1A98" w:rsidP="007A1A98">
      <w:pPr>
        <w:jc w:val="center"/>
        <w:rPr>
          <w:rStyle w:val="markedcontent"/>
          <w:rFonts w:asciiTheme="minorHAnsi" w:hAnsiTheme="minorHAnsi" w:cstheme="minorHAnsi"/>
          <w:b/>
        </w:rPr>
      </w:pPr>
    </w:p>
    <w:p w14:paraId="346C28C7" w14:textId="77777777" w:rsidR="002B705F" w:rsidRDefault="007A1A98" w:rsidP="007A1A98">
      <w:pPr>
        <w:rPr>
          <w:rStyle w:val="markedcontent"/>
          <w:rFonts w:asciiTheme="minorHAnsi" w:hAnsiTheme="minorHAnsi" w:cstheme="minorHAnsi"/>
        </w:rPr>
      </w:pPr>
      <w:r w:rsidRPr="00123474">
        <w:rPr>
          <w:rStyle w:val="markedcontent"/>
          <w:rFonts w:asciiTheme="minorHAnsi" w:hAnsiTheme="minorHAnsi" w:cstheme="minorHAnsi"/>
          <w:b/>
        </w:rPr>
        <w:t xml:space="preserve">Purpose </w:t>
      </w:r>
      <w:r w:rsidRPr="00123474">
        <w:rPr>
          <w:rFonts w:asciiTheme="minorHAnsi" w:hAnsiTheme="minorHAnsi" w:cstheme="minorHAnsi"/>
        </w:rPr>
        <w:br/>
      </w:r>
      <w:r w:rsidRPr="00123474">
        <w:rPr>
          <w:rStyle w:val="markedcontent"/>
          <w:rFonts w:asciiTheme="minorHAnsi" w:hAnsiTheme="minorHAnsi" w:cstheme="minorHAnsi"/>
        </w:rPr>
        <w:t xml:space="preserve">This document explains required training and guidelines for reporting child abuse and neglect. All staff funded by Head Start, Early Head Start, and ECEAP dollars must report to Child Protective Services (CPS) if they have reasonable cause to believe that a child has endured abuse or neglect. </w:t>
      </w:r>
    </w:p>
    <w:p w14:paraId="116B289D" w14:textId="255B2376" w:rsidR="007A1A98" w:rsidRDefault="007A1A98" w:rsidP="007A1A98">
      <w:pPr>
        <w:rPr>
          <w:rStyle w:val="markedcontent"/>
          <w:rFonts w:asciiTheme="minorHAnsi" w:hAnsiTheme="minorHAnsi" w:cstheme="minorHAnsi"/>
          <w:b/>
        </w:rPr>
      </w:pPr>
      <w:r w:rsidRPr="00123474">
        <w:rPr>
          <w:rFonts w:asciiTheme="minorHAnsi" w:hAnsiTheme="minorHAnsi" w:cstheme="minorHAnsi"/>
        </w:rPr>
        <w:br/>
      </w:r>
      <w:r w:rsidRPr="00123474">
        <w:rPr>
          <w:rStyle w:val="markedcontent"/>
          <w:rFonts w:asciiTheme="minorHAnsi" w:hAnsiTheme="minorHAnsi" w:cstheme="minorHAnsi"/>
        </w:rPr>
        <w:t xml:space="preserve">If a subcontractor does not have a child abuse and neglect policy and procedure, follow the </w:t>
      </w:r>
      <w:r>
        <w:rPr>
          <w:rStyle w:val="markedcontent"/>
          <w:rFonts w:asciiTheme="minorHAnsi" w:hAnsiTheme="minorHAnsi" w:cstheme="minorHAnsi"/>
        </w:rPr>
        <w:t>OESD</w:t>
      </w:r>
      <w:r w:rsidRPr="00123474">
        <w:rPr>
          <w:rStyle w:val="markedcontent"/>
          <w:rFonts w:asciiTheme="minorHAnsi" w:hAnsiTheme="minorHAnsi" w:cstheme="minorHAnsi"/>
        </w:rPr>
        <w:t xml:space="preserve"> Early Learning Child Abuse and Neglect Policy and procedure, which </w:t>
      </w:r>
      <w:proofErr w:type="gramStart"/>
      <w:r w:rsidRPr="00123474">
        <w:rPr>
          <w:rStyle w:val="markedcontent"/>
          <w:rFonts w:asciiTheme="minorHAnsi" w:hAnsiTheme="minorHAnsi" w:cstheme="minorHAnsi"/>
        </w:rPr>
        <w:t>comply</w:t>
      </w:r>
      <w:proofErr w:type="gramEnd"/>
      <w:r w:rsidRPr="00123474">
        <w:rPr>
          <w:rStyle w:val="markedcontent"/>
          <w:rFonts w:asciiTheme="minorHAnsi" w:hAnsiTheme="minorHAnsi" w:cstheme="minorHAnsi"/>
        </w:rPr>
        <w:t xml:space="preserve"> with current state laws and regulations (RCW 26.44.020). </w:t>
      </w:r>
      <w:r>
        <w:rPr>
          <w:rStyle w:val="markedcontent"/>
          <w:rFonts w:asciiTheme="minorHAnsi" w:hAnsiTheme="minorHAnsi" w:cstheme="minorHAnsi"/>
        </w:rPr>
        <w:t>P</w:t>
      </w:r>
      <w:r w:rsidRPr="00123474">
        <w:rPr>
          <w:rStyle w:val="markedcontent"/>
          <w:rFonts w:asciiTheme="minorHAnsi" w:hAnsiTheme="minorHAnsi" w:cstheme="minorHAnsi"/>
        </w:rPr>
        <w:t>arent</w:t>
      </w:r>
      <w:r>
        <w:rPr>
          <w:rStyle w:val="markedcontent"/>
          <w:rFonts w:asciiTheme="minorHAnsi" w:hAnsiTheme="minorHAnsi" w:cstheme="minorHAnsi"/>
        </w:rPr>
        <w:t>/guardian</w:t>
      </w:r>
      <w:r w:rsidRPr="00123474">
        <w:rPr>
          <w:rStyle w:val="markedcontent"/>
          <w:rFonts w:asciiTheme="minorHAnsi" w:hAnsiTheme="minorHAnsi" w:cstheme="minorHAnsi"/>
        </w:rPr>
        <w:t xml:space="preserve"> must be informed of the policy at enrollment or orientation.</w:t>
      </w:r>
      <w:r>
        <w:rPr>
          <w:rStyle w:val="markedcontent"/>
          <w:rFonts w:asciiTheme="minorHAnsi" w:hAnsiTheme="minorHAnsi" w:cstheme="minorHAnsi"/>
        </w:rPr>
        <w:t xml:space="preserve">  Staff will follow OESD Board procedures for mandating reporting.  </w:t>
      </w:r>
      <w:r w:rsidRPr="00123474">
        <w:rPr>
          <w:rFonts w:asciiTheme="minorHAnsi" w:hAnsiTheme="minorHAnsi" w:cstheme="minorHAnsi"/>
        </w:rPr>
        <w:br/>
      </w:r>
      <w:r w:rsidRPr="00123474">
        <w:rPr>
          <w:rFonts w:asciiTheme="minorHAnsi" w:hAnsiTheme="minorHAnsi" w:cstheme="minorHAnsi"/>
        </w:rPr>
        <w:br/>
      </w:r>
      <w:r w:rsidRPr="00123474">
        <w:rPr>
          <w:rStyle w:val="markedcontent"/>
          <w:rFonts w:asciiTheme="minorHAnsi" w:hAnsiTheme="minorHAnsi" w:cstheme="minorHAnsi"/>
          <w:b/>
        </w:rPr>
        <w:t>Reporting Guidelines</w:t>
      </w:r>
    </w:p>
    <w:p w14:paraId="5701C7D4" w14:textId="77777777" w:rsidR="007A1A98" w:rsidRDefault="007A1A98" w:rsidP="007A1A98">
      <w:pPr>
        <w:pStyle w:val="ListParagraph"/>
        <w:widowControl/>
        <w:numPr>
          <w:ilvl w:val="0"/>
          <w:numId w:val="27"/>
        </w:numPr>
        <w:autoSpaceDE/>
        <w:autoSpaceDN/>
        <w:rPr>
          <w:rStyle w:val="markedcontent"/>
          <w:rFonts w:asciiTheme="minorHAnsi" w:hAnsiTheme="minorHAnsi" w:cstheme="minorHAnsi"/>
        </w:rPr>
      </w:pPr>
      <w:r w:rsidRPr="00123474">
        <w:rPr>
          <w:rStyle w:val="markedcontent"/>
          <w:rFonts w:asciiTheme="minorHAnsi" w:hAnsiTheme="minorHAnsi" w:cstheme="minorHAnsi"/>
        </w:rPr>
        <w:t>Preserve confidentiality in accordance with state law and the Standard of Conduct: Confidentiality Policy.</w:t>
      </w:r>
      <w:r>
        <w:rPr>
          <w:rStyle w:val="markedcontent"/>
          <w:rFonts w:asciiTheme="minorHAnsi" w:hAnsiTheme="minorHAnsi" w:cstheme="minorHAnsi"/>
        </w:rPr>
        <w:t xml:space="preserve"> </w:t>
      </w:r>
      <w:r w:rsidRPr="00123474">
        <w:rPr>
          <w:rStyle w:val="markedcontent"/>
          <w:rFonts w:asciiTheme="minorHAnsi" w:hAnsiTheme="minorHAnsi" w:cstheme="minorHAnsi"/>
        </w:rPr>
        <w:t xml:space="preserve"> There is no need for a release of information to speak with CPS or police.</w:t>
      </w:r>
    </w:p>
    <w:p w14:paraId="7A5C0414" w14:textId="77777777" w:rsidR="007A1A98" w:rsidRDefault="007A1A98" w:rsidP="007A1A98">
      <w:pPr>
        <w:pStyle w:val="ListParagraph"/>
        <w:widowControl/>
        <w:numPr>
          <w:ilvl w:val="0"/>
          <w:numId w:val="27"/>
        </w:numPr>
        <w:autoSpaceDE/>
        <w:autoSpaceDN/>
        <w:rPr>
          <w:rStyle w:val="markedcontent"/>
          <w:rFonts w:asciiTheme="minorHAnsi" w:hAnsiTheme="minorHAnsi" w:cstheme="minorHAnsi"/>
        </w:rPr>
      </w:pPr>
      <w:r w:rsidRPr="00123474">
        <w:rPr>
          <w:rStyle w:val="markedcontent"/>
          <w:rFonts w:asciiTheme="minorHAnsi" w:hAnsiTheme="minorHAnsi" w:cstheme="minorHAnsi"/>
        </w:rPr>
        <w:t>Do not independently intervene or investigate cases of suspected abuse or neglect</w:t>
      </w:r>
      <w:r>
        <w:rPr>
          <w:rStyle w:val="markedcontent"/>
          <w:rFonts w:asciiTheme="minorHAnsi" w:hAnsiTheme="minorHAnsi" w:cstheme="minorHAnsi"/>
        </w:rPr>
        <w:t xml:space="preserve"> like interviewing children or asking leading questions</w:t>
      </w:r>
      <w:r w:rsidRPr="00123474">
        <w:rPr>
          <w:rStyle w:val="markedcontent"/>
          <w:rFonts w:asciiTheme="minorHAnsi" w:hAnsiTheme="minorHAnsi" w:cstheme="minorHAnsi"/>
        </w:rPr>
        <w:t xml:space="preserve">. </w:t>
      </w:r>
      <w:r>
        <w:rPr>
          <w:rStyle w:val="markedcontent"/>
          <w:rFonts w:asciiTheme="minorHAnsi" w:hAnsiTheme="minorHAnsi" w:cstheme="minorHAnsi"/>
        </w:rPr>
        <w:t xml:space="preserve"> </w:t>
      </w:r>
      <w:r w:rsidRPr="00123474">
        <w:rPr>
          <w:rStyle w:val="markedcontent"/>
          <w:rFonts w:asciiTheme="minorHAnsi" w:hAnsiTheme="minorHAnsi" w:cstheme="minorHAnsi"/>
        </w:rPr>
        <w:t>Staff must cooperate fully with CPS and police</w:t>
      </w:r>
      <w:r w:rsidRPr="00D80BAC">
        <w:rPr>
          <w:rStyle w:val="markedcontent"/>
          <w:rFonts w:asciiTheme="minorHAnsi" w:hAnsiTheme="minorHAnsi" w:cstheme="minorHAnsi"/>
        </w:rPr>
        <w:t xml:space="preserve">.  </w:t>
      </w:r>
    </w:p>
    <w:p w14:paraId="37155AF8" w14:textId="77777777" w:rsidR="007A1A98" w:rsidRDefault="007A1A98" w:rsidP="007A1A98">
      <w:pPr>
        <w:pStyle w:val="ListParagraph"/>
        <w:widowControl/>
        <w:numPr>
          <w:ilvl w:val="0"/>
          <w:numId w:val="27"/>
        </w:numPr>
        <w:autoSpaceDE/>
        <w:autoSpaceDN/>
        <w:rPr>
          <w:rStyle w:val="markedcontent"/>
          <w:rFonts w:asciiTheme="minorHAnsi" w:hAnsiTheme="minorHAnsi" w:cstheme="minorHAnsi"/>
        </w:rPr>
      </w:pPr>
      <w:r w:rsidRPr="00D80BAC">
        <w:rPr>
          <w:rStyle w:val="markedcontent"/>
          <w:rFonts w:asciiTheme="minorHAnsi" w:hAnsiTheme="minorHAnsi" w:cstheme="minorHAnsi"/>
        </w:rPr>
        <w:t>No Early Learning staff will draw pictures or take photos of children or their suspected injuries when reporting to CPS or documenting CPS concerns</w:t>
      </w:r>
      <w:r>
        <w:rPr>
          <w:rStyle w:val="markedcontent"/>
          <w:rFonts w:asciiTheme="minorHAnsi" w:hAnsiTheme="minorHAnsi" w:cstheme="minorHAnsi"/>
        </w:rPr>
        <w:t>.</w:t>
      </w:r>
    </w:p>
    <w:p w14:paraId="494F9E8E" w14:textId="10319292" w:rsidR="007A1A98" w:rsidRDefault="007A1A98" w:rsidP="007A1A98">
      <w:pPr>
        <w:pStyle w:val="ListParagraph"/>
        <w:widowControl/>
        <w:numPr>
          <w:ilvl w:val="0"/>
          <w:numId w:val="27"/>
        </w:numPr>
        <w:autoSpaceDE/>
        <w:autoSpaceDN/>
        <w:rPr>
          <w:rStyle w:val="markedcontent"/>
          <w:rFonts w:asciiTheme="minorHAnsi" w:hAnsiTheme="minorHAnsi" w:cstheme="minorHAnsi"/>
        </w:rPr>
      </w:pPr>
      <w:r w:rsidRPr="00123474">
        <w:rPr>
          <w:rStyle w:val="markedcontent"/>
          <w:rFonts w:asciiTheme="minorHAnsi" w:hAnsiTheme="minorHAnsi" w:cstheme="minorHAnsi"/>
        </w:rPr>
        <w:t>Make the report at the first opportunity</w:t>
      </w:r>
      <w:r>
        <w:rPr>
          <w:rStyle w:val="markedcontent"/>
          <w:rFonts w:asciiTheme="minorHAnsi" w:hAnsiTheme="minorHAnsi" w:cstheme="minorHAnsi"/>
        </w:rPr>
        <w:t>, a report must be made</w:t>
      </w:r>
      <w:r w:rsidRPr="00123474">
        <w:rPr>
          <w:rStyle w:val="markedcontent"/>
          <w:rFonts w:asciiTheme="minorHAnsi" w:hAnsiTheme="minorHAnsi" w:cstheme="minorHAnsi"/>
        </w:rPr>
        <w:t xml:space="preserve"> within 24 hours. When a report is made, document </w:t>
      </w:r>
      <w:r>
        <w:rPr>
          <w:rStyle w:val="markedcontent"/>
          <w:rFonts w:asciiTheme="minorHAnsi" w:hAnsiTheme="minorHAnsi" w:cstheme="minorHAnsi"/>
        </w:rPr>
        <w:t>using</w:t>
      </w:r>
      <w:r w:rsidRPr="00123474">
        <w:rPr>
          <w:rStyle w:val="markedcontent"/>
          <w:rFonts w:asciiTheme="minorHAnsi" w:hAnsiTheme="minorHAnsi" w:cstheme="minorHAnsi"/>
        </w:rPr>
        <w:t xml:space="preserve"> the Child Abuse Report. Refer to Documentation Protocols as needed.</w:t>
      </w:r>
    </w:p>
    <w:p w14:paraId="0E828BD9" w14:textId="77777777" w:rsidR="007A1A98" w:rsidRDefault="007A1A98" w:rsidP="007A1A98">
      <w:pPr>
        <w:pStyle w:val="ListParagraph"/>
        <w:widowControl/>
        <w:numPr>
          <w:ilvl w:val="0"/>
          <w:numId w:val="27"/>
        </w:numPr>
        <w:autoSpaceDE/>
        <w:autoSpaceDN/>
        <w:rPr>
          <w:rStyle w:val="markedcontent"/>
          <w:rFonts w:asciiTheme="minorHAnsi" w:hAnsiTheme="minorHAnsi" w:cstheme="minorHAnsi"/>
        </w:rPr>
      </w:pPr>
      <w:r>
        <w:rPr>
          <w:rStyle w:val="markedcontent"/>
          <w:rFonts w:asciiTheme="minorHAnsi" w:hAnsiTheme="minorHAnsi" w:cstheme="minorHAnsi"/>
        </w:rPr>
        <w:t xml:space="preserve">Staff should </w:t>
      </w:r>
      <w:proofErr w:type="gramStart"/>
      <w:r>
        <w:rPr>
          <w:rStyle w:val="markedcontent"/>
          <w:rFonts w:asciiTheme="minorHAnsi" w:hAnsiTheme="minorHAnsi" w:cstheme="minorHAnsi"/>
        </w:rPr>
        <w:t>connect with</w:t>
      </w:r>
      <w:proofErr w:type="gramEnd"/>
      <w:r>
        <w:rPr>
          <w:rStyle w:val="markedcontent"/>
          <w:rFonts w:asciiTheme="minorHAnsi" w:hAnsiTheme="minorHAnsi" w:cstheme="minorHAnsi"/>
        </w:rPr>
        <w:t xml:space="preserve"> supervisor prior to making the report if available.  If </w:t>
      </w:r>
      <w:proofErr w:type="gramStart"/>
      <w:r>
        <w:rPr>
          <w:rStyle w:val="markedcontent"/>
          <w:rFonts w:asciiTheme="minorHAnsi" w:hAnsiTheme="minorHAnsi" w:cstheme="minorHAnsi"/>
        </w:rPr>
        <w:t>supervisor</w:t>
      </w:r>
      <w:proofErr w:type="gramEnd"/>
      <w:r>
        <w:rPr>
          <w:rStyle w:val="markedcontent"/>
          <w:rFonts w:asciiTheme="minorHAnsi" w:hAnsiTheme="minorHAnsi" w:cstheme="minorHAnsi"/>
        </w:rPr>
        <w:t xml:space="preserve"> is unavailable, contact any program manager to let them know you are reporting and for support.  Regardless of availability of supervisor reports still must be made within 24 hours.  </w:t>
      </w:r>
    </w:p>
    <w:p w14:paraId="15F484B2" w14:textId="77777777" w:rsidR="007A1A98" w:rsidRPr="007A1A98" w:rsidRDefault="007A1A98" w:rsidP="007A1A98">
      <w:pPr>
        <w:rPr>
          <w:rStyle w:val="markedcontent"/>
          <w:rFonts w:asciiTheme="minorHAnsi" w:hAnsiTheme="minorHAnsi" w:cstheme="minorHAnsi"/>
        </w:rPr>
      </w:pPr>
    </w:p>
    <w:p w14:paraId="60935C75" w14:textId="77777777" w:rsidR="007A1A98" w:rsidRDefault="007A1A98" w:rsidP="007A1A98">
      <w:pPr>
        <w:rPr>
          <w:rStyle w:val="markedcontent"/>
          <w:rFonts w:asciiTheme="minorHAnsi" w:hAnsiTheme="minorHAnsi" w:cstheme="minorHAnsi"/>
        </w:rPr>
      </w:pPr>
      <w:r>
        <w:rPr>
          <w:rStyle w:val="markedcontent"/>
          <w:rFonts w:asciiTheme="minorHAnsi" w:hAnsiTheme="minorHAnsi" w:cstheme="minorHAnsi"/>
          <w:b/>
        </w:rPr>
        <w:t xml:space="preserve">Documentation guidelines: </w:t>
      </w:r>
    </w:p>
    <w:p w14:paraId="104ECC66" w14:textId="0B5F77D2" w:rsidR="007A1A98" w:rsidRPr="00AA02D7" w:rsidRDefault="007A1A98" w:rsidP="007A1A98">
      <w:pPr>
        <w:pStyle w:val="ListParagraph"/>
        <w:widowControl/>
        <w:numPr>
          <w:ilvl w:val="0"/>
          <w:numId w:val="29"/>
        </w:numPr>
        <w:autoSpaceDE/>
        <w:autoSpaceDN/>
        <w:rPr>
          <w:rStyle w:val="markedcontent"/>
          <w:rFonts w:asciiTheme="minorHAnsi" w:hAnsiTheme="minorHAnsi" w:cstheme="minorHAnsi"/>
        </w:rPr>
      </w:pPr>
      <w:r w:rsidRPr="00AA02D7">
        <w:rPr>
          <w:rStyle w:val="markedcontent"/>
          <w:rFonts w:asciiTheme="minorHAnsi" w:hAnsiTheme="minorHAnsi" w:cstheme="minorHAnsi"/>
        </w:rPr>
        <w:t xml:space="preserve">Use quotation marks and </w:t>
      </w:r>
      <w:r w:rsidR="00DC7F69">
        <w:rPr>
          <w:rStyle w:val="markedcontent"/>
          <w:rFonts w:asciiTheme="minorHAnsi" w:hAnsiTheme="minorHAnsi" w:cstheme="minorHAnsi"/>
        </w:rPr>
        <w:t>document</w:t>
      </w:r>
      <w:r w:rsidR="00065734" w:rsidRPr="00065734">
        <w:rPr>
          <w:rStyle w:val="markedcontent"/>
          <w:rFonts w:asciiTheme="minorHAnsi" w:hAnsiTheme="minorHAnsi" w:cstheme="minorHAnsi"/>
          <w:color w:val="FF0000"/>
        </w:rPr>
        <w:t xml:space="preserve"> </w:t>
      </w:r>
      <w:r w:rsidRPr="00AA02D7">
        <w:rPr>
          <w:rStyle w:val="markedcontent"/>
          <w:rFonts w:asciiTheme="minorHAnsi" w:hAnsiTheme="minorHAnsi" w:cstheme="minorHAnsi"/>
        </w:rPr>
        <w:t>conversations verbatim as much as possible.</w:t>
      </w:r>
    </w:p>
    <w:p w14:paraId="3A041B01" w14:textId="77777777" w:rsidR="007A1A98" w:rsidRDefault="007A1A98" w:rsidP="007A1A98">
      <w:pPr>
        <w:pStyle w:val="ListParagraph"/>
        <w:widowControl/>
        <w:numPr>
          <w:ilvl w:val="0"/>
          <w:numId w:val="28"/>
        </w:numPr>
        <w:autoSpaceDE/>
        <w:autoSpaceDN/>
        <w:rPr>
          <w:rStyle w:val="markedcontent"/>
          <w:rFonts w:asciiTheme="minorHAnsi" w:hAnsiTheme="minorHAnsi" w:cstheme="minorHAnsi"/>
        </w:rPr>
      </w:pPr>
      <w:r w:rsidRPr="00123474">
        <w:rPr>
          <w:rStyle w:val="markedcontent"/>
          <w:rFonts w:asciiTheme="minorHAnsi" w:hAnsiTheme="minorHAnsi" w:cstheme="minorHAnsi"/>
        </w:rPr>
        <w:t>Make objective statements.</w:t>
      </w:r>
    </w:p>
    <w:p w14:paraId="4A8CC6CF" w14:textId="77777777" w:rsidR="007A1A98" w:rsidRDefault="007A1A98" w:rsidP="007A1A98">
      <w:pPr>
        <w:pStyle w:val="ListParagraph"/>
        <w:widowControl/>
        <w:numPr>
          <w:ilvl w:val="0"/>
          <w:numId w:val="28"/>
        </w:numPr>
        <w:autoSpaceDE/>
        <w:autoSpaceDN/>
        <w:rPr>
          <w:rStyle w:val="markedcontent"/>
          <w:rFonts w:asciiTheme="minorHAnsi" w:hAnsiTheme="minorHAnsi" w:cstheme="minorHAnsi"/>
        </w:rPr>
      </w:pPr>
      <w:r w:rsidRPr="00123474">
        <w:rPr>
          <w:rStyle w:val="markedcontent"/>
          <w:rFonts w:asciiTheme="minorHAnsi" w:hAnsiTheme="minorHAnsi" w:cstheme="minorHAnsi"/>
        </w:rPr>
        <w:t>Report observations, not assumptions.</w:t>
      </w:r>
    </w:p>
    <w:p w14:paraId="15B3DE0D" w14:textId="36C2F073" w:rsidR="007A1A98" w:rsidRDefault="007A1A98" w:rsidP="007A1A98">
      <w:pPr>
        <w:pStyle w:val="ListParagraph"/>
        <w:widowControl/>
        <w:numPr>
          <w:ilvl w:val="0"/>
          <w:numId w:val="28"/>
        </w:numPr>
        <w:autoSpaceDE/>
        <w:autoSpaceDN/>
        <w:rPr>
          <w:rStyle w:val="markedcontent"/>
          <w:rFonts w:asciiTheme="minorHAnsi" w:hAnsiTheme="minorHAnsi" w:cstheme="minorHAnsi"/>
        </w:rPr>
      </w:pPr>
      <w:r>
        <w:rPr>
          <w:rStyle w:val="markedcontent"/>
          <w:rFonts w:asciiTheme="minorHAnsi" w:hAnsiTheme="minorHAnsi" w:cstheme="minorHAnsi"/>
        </w:rPr>
        <w:t xml:space="preserve">Inform your </w:t>
      </w:r>
      <w:r w:rsidRPr="00123474">
        <w:rPr>
          <w:rStyle w:val="markedcontent"/>
          <w:rFonts w:asciiTheme="minorHAnsi" w:hAnsiTheme="minorHAnsi" w:cstheme="minorHAnsi"/>
        </w:rPr>
        <w:t>supervisor immediately.</w:t>
      </w:r>
    </w:p>
    <w:p w14:paraId="305A4CF3" w14:textId="77777777" w:rsidR="007A1A98" w:rsidRDefault="007A1A98" w:rsidP="007A1A98">
      <w:pPr>
        <w:pStyle w:val="ListParagraph"/>
        <w:widowControl/>
        <w:numPr>
          <w:ilvl w:val="0"/>
          <w:numId w:val="28"/>
        </w:numPr>
        <w:autoSpaceDE/>
        <w:autoSpaceDN/>
        <w:rPr>
          <w:rStyle w:val="markedcontent"/>
          <w:rFonts w:asciiTheme="minorHAnsi" w:hAnsiTheme="minorHAnsi" w:cstheme="minorHAnsi"/>
        </w:rPr>
      </w:pPr>
      <w:r>
        <w:rPr>
          <w:rStyle w:val="markedcontent"/>
          <w:rFonts w:asciiTheme="minorHAnsi" w:hAnsiTheme="minorHAnsi" w:cstheme="minorHAnsi"/>
        </w:rPr>
        <w:t xml:space="preserve">Give the Child Abuse Report to your Supervisor for review after the report has been made. </w:t>
      </w:r>
    </w:p>
    <w:p w14:paraId="1346D0E9" w14:textId="77777777" w:rsidR="007A1A98" w:rsidRPr="00AA02D7" w:rsidRDefault="007A1A98" w:rsidP="007A1A98">
      <w:pPr>
        <w:pStyle w:val="ListParagraph"/>
        <w:widowControl/>
        <w:numPr>
          <w:ilvl w:val="0"/>
          <w:numId w:val="28"/>
        </w:numPr>
        <w:autoSpaceDE/>
        <w:autoSpaceDN/>
        <w:rPr>
          <w:rStyle w:val="markedcontent"/>
          <w:rFonts w:asciiTheme="minorHAnsi" w:hAnsiTheme="minorHAnsi" w:cstheme="minorHAnsi"/>
        </w:rPr>
      </w:pPr>
      <w:r>
        <w:rPr>
          <w:rStyle w:val="markedcontent"/>
          <w:rFonts w:asciiTheme="minorHAnsi" w:hAnsiTheme="minorHAnsi" w:cstheme="minorHAnsi"/>
        </w:rPr>
        <w:t>The staff making the report will put an event in the Communication Log with the description labeled “CPS Report” and include who they spoke to and next steps (if known).</w:t>
      </w:r>
    </w:p>
    <w:p w14:paraId="1EC92AD3" w14:textId="77777777" w:rsidR="007A1A98" w:rsidRPr="00AA02D7" w:rsidRDefault="007A1A98" w:rsidP="007A1A98">
      <w:pPr>
        <w:pStyle w:val="ListParagraph"/>
        <w:widowControl/>
        <w:numPr>
          <w:ilvl w:val="0"/>
          <w:numId w:val="28"/>
        </w:numPr>
        <w:autoSpaceDE/>
        <w:autoSpaceDN/>
        <w:rPr>
          <w:rStyle w:val="markedcontent"/>
          <w:rFonts w:asciiTheme="minorHAnsi" w:hAnsiTheme="minorHAnsi" w:cstheme="minorHAnsi"/>
        </w:rPr>
      </w:pPr>
      <w:proofErr w:type="gramStart"/>
      <w:r w:rsidRPr="00AA02D7">
        <w:rPr>
          <w:rStyle w:val="markedcontent"/>
          <w:rFonts w:asciiTheme="minorHAnsi" w:hAnsiTheme="minorHAnsi" w:cstheme="minorHAnsi"/>
        </w:rPr>
        <w:t>Supervisor</w:t>
      </w:r>
      <w:proofErr w:type="gramEnd"/>
      <w:r w:rsidRPr="00AA02D7">
        <w:rPr>
          <w:rStyle w:val="markedcontent"/>
          <w:rFonts w:asciiTheme="minorHAnsi" w:hAnsiTheme="minorHAnsi" w:cstheme="minorHAnsi"/>
        </w:rPr>
        <w:t xml:space="preserve"> will ensure it is complete and place it in the Records Folder in the manager’s office. No copy of this form will remain in any location except the Records Folder.  </w:t>
      </w:r>
    </w:p>
    <w:p w14:paraId="267CB2A0" w14:textId="77777777" w:rsidR="007A1A98" w:rsidRDefault="007A1A98" w:rsidP="007A1A98">
      <w:pPr>
        <w:rPr>
          <w:rStyle w:val="markedcontent"/>
          <w:rFonts w:asciiTheme="minorHAnsi" w:hAnsiTheme="minorHAnsi" w:cstheme="minorHAnsi"/>
          <w:b/>
        </w:rPr>
      </w:pPr>
    </w:p>
    <w:p w14:paraId="18DD7307" w14:textId="62F937E7" w:rsidR="007A1A98" w:rsidRPr="00AA02D7" w:rsidRDefault="007A1A98" w:rsidP="007A1A98">
      <w:pPr>
        <w:rPr>
          <w:rFonts w:asciiTheme="minorHAnsi" w:hAnsiTheme="minorHAnsi" w:cstheme="minorHAnsi"/>
        </w:rPr>
      </w:pPr>
      <w:r w:rsidRPr="00D80BAC">
        <w:rPr>
          <w:rStyle w:val="markedcontent"/>
          <w:rFonts w:asciiTheme="minorHAnsi" w:hAnsiTheme="minorHAnsi" w:cstheme="minorHAnsi"/>
          <w:b/>
        </w:rPr>
        <w:t>Possible Parental Notification</w:t>
      </w:r>
      <w:r w:rsidRPr="00D80BAC">
        <w:rPr>
          <w:rFonts w:asciiTheme="minorHAnsi" w:hAnsiTheme="minorHAnsi" w:cstheme="minorHAnsi"/>
        </w:rPr>
        <w:br/>
      </w:r>
      <w:r w:rsidRPr="00D80BAC">
        <w:rPr>
          <w:rStyle w:val="markedcontent"/>
          <w:rFonts w:asciiTheme="minorHAnsi" w:hAnsiTheme="minorHAnsi" w:cstheme="minorHAnsi"/>
        </w:rPr>
        <w:t xml:space="preserve">Plan with your direct supervisor (and program manager if available) whether the parent/guardian will be informed; then determine with those same individuals who will discuss the situation with the family. If </w:t>
      </w:r>
      <w:proofErr w:type="gramStart"/>
      <w:r w:rsidRPr="00D80BAC">
        <w:rPr>
          <w:rStyle w:val="markedcontent"/>
          <w:rFonts w:asciiTheme="minorHAnsi" w:hAnsiTheme="minorHAnsi" w:cstheme="minorHAnsi"/>
        </w:rPr>
        <w:t>staff</w:t>
      </w:r>
      <w:proofErr w:type="gramEnd"/>
      <w:r w:rsidRPr="00D80BAC">
        <w:rPr>
          <w:rStyle w:val="markedcontent"/>
          <w:rFonts w:asciiTheme="minorHAnsi" w:hAnsiTheme="minorHAnsi" w:cstheme="minorHAnsi"/>
        </w:rPr>
        <w:t xml:space="preserve"> disagrees about informing parents, the Director will be consulted. The Director will review information. The Director or his/her designee will inform staff of </w:t>
      </w:r>
      <w:proofErr w:type="gramStart"/>
      <w:r w:rsidRPr="00D80BAC">
        <w:rPr>
          <w:rStyle w:val="markedcontent"/>
          <w:rFonts w:asciiTheme="minorHAnsi" w:hAnsiTheme="minorHAnsi" w:cstheme="minorHAnsi"/>
        </w:rPr>
        <w:t>final</w:t>
      </w:r>
      <w:proofErr w:type="gramEnd"/>
      <w:r w:rsidRPr="00D80BAC">
        <w:rPr>
          <w:rStyle w:val="markedcontent"/>
          <w:rFonts w:asciiTheme="minorHAnsi" w:hAnsiTheme="minorHAnsi" w:cstheme="minorHAnsi"/>
        </w:rPr>
        <w:t xml:space="preserve"> decision. </w:t>
      </w:r>
    </w:p>
    <w:p w14:paraId="7BFF4942" w14:textId="10E78FF9" w:rsidR="00C705EA" w:rsidRDefault="00C705EA" w:rsidP="00F54A00">
      <w:pPr>
        <w:widowControl/>
        <w:tabs>
          <w:tab w:val="left" w:pos="720"/>
        </w:tabs>
        <w:autoSpaceDE/>
        <w:autoSpaceDN/>
        <w:spacing w:before="240"/>
        <w:ind w:right="360"/>
        <w:contextualSpacing/>
        <w:rPr>
          <w:rFonts w:eastAsia="Times New Roman"/>
          <w:b/>
          <w:bCs/>
        </w:rPr>
      </w:pPr>
    </w:p>
    <w:sectPr w:rsidR="00C705EA" w:rsidSect="00007541">
      <w:headerReference w:type="default" r:id="rId13"/>
      <w:footerReference w:type="default" r:id="rId14"/>
      <w:type w:val="continuous"/>
      <w:pgSz w:w="12240" w:h="15840"/>
      <w:pgMar w:top="720" w:right="720" w:bottom="720" w:left="720" w:header="488" w:footer="9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977C" w14:textId="77777777" w:rsidR="007E5E91" w:rsidRDefault="007E5E91">
      <w:r>
        <w:separator/>
      </w:r>
    </w:p>
  </w:endnote>
  <w:endnote w:type="continuationSeparator" w:id="0">
    <w:p w14:paraId="7015751D" w14:textId="77777777" w:rsidR="007E5E91" w:rsidRDefault="007E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6184"/>
      <w:docPartObj>
        <w:docPartGallery w:val="Page Numbers (Bottom of Page)"/>
        <w:docPartUnique/>
      </w:docPartObj>
    </w:sdtPr>
    <w:sdtEndPr/>
    <w:sdtContent>
      <w:sdt>
        <w:sdtPr>
          <w:id w:val="-1769616900"/>
          <w:docPartObj>
            <w:docPartGallery w:val="Page Numbers (Top of Page)"/>
            <w:docPartUnique/>
          </w:docPartObj>
        </w:sdtPr>
        <w:sdtEndPr/>
        <w:sdtContent>
          <w:p w14:paraId="3803CC05" w14:textId="33EF6400" w:rsidR="00247A64" w:rsidRDefault="00247A64">
            <w:pPr>
              <w:pStyle w:val="Footer"/>
              <w:jc w:val="right"/>
            </w:pPr>
            <w:r>
              <w:t xml:space="preserve">Revised </w:t>
            </w:r>
            <w:r w:rsidR="007E68CE">
              <w:t>8</w:t>
            </w:r>
            <w:r>
              <w:t>/202</w:t>
            </w:r>
            <w:r w:rsidR="00DC7F69">
              <w:t>3</w:t>
            </w:r>
            <w:r w:rsidR="002B397A">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CC22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22AA">
              <w:rPr>
                <w:b/>
                <w:bCs/>
                <w:noProof/>
              </w:rPr>
              <w:t>1</w:t>
            </w:r>
            <w:r>
              <w:rPr>
                <w:b/>
                <w:bCs/>
                <w:sz w:val="24"/>
                <w:szCs w:val="24"/>
              </w:rPr>
              <w:fldChar w:fldCharType="end"/>
            </w:r>
          </w:p>
        </w:sdtContent>
      </w:sdt>
    </w:sdtContent>
  </w:sdt>
  <w:p w14:paraId="1D5724C7" w14:textId="3C5CD906" w:rsidR="007711FE" w:rsidRDefault="007711FE" w:rsidP="00D76428">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21EE" w14:textId="77777777" w:rsidR="007E5E91" w:rsidRDefault="007E5E91">
      <w:r>
        <w:separator/>
      </w:r>
    </w:p>
  </w:footnote>
  <w:footnote w:type="continuationSeparator" w:id="0">
    <w:p w14:paraId="4FA4F01C" w14:textId="77777777" w:rsidR="007E5E91" w:rsidRDefault="007E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616" w14:textId="19BF5E40" w:rsidR="007711FE" w:rsidRDefault="007711F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85B"/>
    <w:multiLevelType w:val="hybridMultilevel"/>
    <w:tmpl w:val="E376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3249"/>
    <w:multiLevelType w:val="hybridMultilevel"/>
    <w:tmpl w:val="AAEE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63FD"/>
    <w:multiLevelType w:val="hybridMultilevel"/>
    <w:tmpl w:val="DD2ED69C"/>
    <w:lvl w:ilvl="0" w:tplc="71485E0E">
      <w:start w:val="1"/>
      <w:numFmt w:val="decimal"/>
      <w:lvlText w:val="%1."/>
      <w:lvlJc w:val="left"/>
      <w:pPr>
        <w:ind w:left="469" w:hanging="361"/>
      </w:pPr>
      <w:rPr>
        <w:rFonts w:ascii="Calibri" w:eastAsia="Calibri" w:hAnsi="Calibri" w:cs="Calibri" w:hint="default"/>
        <w:b w:val="0"/>
        <w:bCs w:val="0"/>
        <w:i w:val="0"/>
        <w:iCs w:val="0"/>
        <w:spacing w:val="0"/>
        <w:w w:val="99"/>
        <w:sz w:val="20"/>
        <w:szCs w:val="20"/>
        <w:lang w:val="en-US" w:eastAsia="en-US" w:bidi="ar-SA"/>
      </w:rPr>
    </w:lvl>
    <w:lvl w:ilvl="1" w:tplc="B9AC7128">
      <w:numFmt w:val="bullet"/>
      <w:lvlText w:val="•"/>
      <w:lvlJc w:val="left"/>
      <w:pPr>
        <w:ind w:left="773" w:hanging="361"/>
      </w:pPr>
      <w:rPr>
        <w:rFonts w:hint="default"/>
        <w:lang w:val="en-US" w:eastAsia="en-US" w:bidi="ar-SA"/>
      </w:rPr>
    </w:lvl>
    <w:lvl w:ilvl="2" w:tplc="79DA0A06">
      <w:numFmt w:val="bullet"/>
      <w:lvlText w:val="•"/>
      <w:lvlJc w:val="left"/>
      <w:pPr>
        <w:ind w:left="1086" w:hanging="361"/>
      </w:pPr>
      <w:rPr>
        <w:rFonts w:hint="default"/>
        <w:lang w:val="en-US" w:eastAsia="en-US" w:bidi="ar-SA"/>
      </w:rPr>
    </w:lvl>
    <w:lvl w:ilvl="3" w:tplc="E962F098">
      <w:numFmt w:val="bullet"/>
      <w:lvlText w:val="•"/>
      <w:lvlJc w:val="left"/>
      <w:pPr>
        <w:ind w:left="1399" w:hanging="361"/>
      </w:pPr>
      <w:rPr>
        <w:rFonts w:hint="default"/>
        <w:lang w:val="en-US" w:eastAsia="en-US" w:bidi="ar-SA"/>
      </w:rPr>
    </w:lvl>
    <w:lvl w:ilvl="4" w:tplc="83F868F6">
      <w:numFmt w:val="bullet"/>
      <w:lvlText w:val="•"/>
      <w:lvlJc w:val="left"/>
      <w:pPr>
        <w:ind w:left="1712" w:hanging="361"/>
      </w:pPr>
      <w:rPr>
        <w:rFonts w:hint="default"/>
        <w:lang w:val="en-US" w:eastAsia="en-US" w:bidi="ar-SA"/>
      </w:rPr>
    </w:lvl>
    <w:lvl w:ilvl="5" w:tplc="18107E90">
      <w:numFmt w:val="bullet"/>
      <w:lvlText w:val="•"/>
      <w:lvlJc w:val="left"/>
      <w:pPr>
        <w:ind w:left="2025" w:hanging="361"/>
      </w:pPr>
      <w:rPr>
        <w:rFonts w:hint="default"/>
        <w:lang w:val="en-US" w:eastAsia="en-US" w:bidi="ar-SA"/>
      </w:rPr>
    </w:lvl>
    <w:lvl w:ilvl="6" w:tplc="C6C87762">
      <w:numFmt w:val="bullet"/>
      <w:lvlText w:val="•"/>
      <w:lvlJc w:val="left"/>
      <w:pPr>
        <w:ind w:left="2338" w:hanging="361"/>
      </w:pPr>
      <w:rPr>
        <w:rFonts w:hint="default"/>
        <w:lang w:val="en-US" w:eastAsia="en-US" w:bidi="ar-SA"/>
      </w:rPr>
    </w:lvl>
    <w:lvl w:ilvl="7" w:tplc="6D3E6DA8">
      <w:numFmt w:val="bullet"/>
      <w:lvlText w:val="•"/>
      <w:lvlJc w:val="left"/>
      <w:pPr>
        <w:ind w:left="2651" w:hanging="361"/>
      </w:pPr>
      <w:rPr>
        <w:rFonts w:hint="default"/>
        <w:lang w:val="en-US" w:eastAsia="en-US" w:bidi="ar-SA"/>
      </w:rPr>
    </w:lvl>
    <w:lvl w:ilvl="8" w:tplc="242281B4">
      <w:numFmt w:val="bullet"/>
      <w:lvlText w:val="•"/>
      <w:lvlJc w:val="left"/>
      <w:pPr>
        <w:ind w:left="2964" w:hanging="361"/>
      </w:pPr>
      <w:rPr>
        <w:rFonts w:hint="default"/>
        <w:lang w:val="en-US" w:eastAsia="en-US" w:bidi="ar-SA"/>
      </w:rPr>
    </w:lvl>
  </w:abstractNum>
  <w:abstractNum w:abstractNumId="3" w15:restartNumberingAfterBreak="0">
    <w:nsid w:val="094420D3"/>
    <w:multiLevelType w:val="hybridMultilevel"/>
    <w:tmpl w:val="35348E7E"/>
    <w:lvl w:ilvl="0" w:tplc="0D3AE494">
      <w:start w:val="1"/>
      <w:numFmt w:val="decimal"/>
      <w:lvlText w:val="%1."/>
      <w:lvlJc w:val="left"/>
      <w:pPr>
        <w:ind w:left="469" w:hanging="361"/>
      </w:pPr>
      <w:rPr>
        <w:rFonts w:ascii="Calibri" w:eastAsia="Calibri" w:hAnsi="Calibri" w:cs="Calibri" w:hint="default"/>
        <w:b w:val="0"/>
        <w:bCs w:val="0"/>
        <w:i w:val="0"/>
        <w:iCs w:val="0"/>
        <w:spacing w:val="0"/>
        <w:w w:val="99"/>
        <w:sz w:val="20"/>
        <w:szCs w:val="20"/>
        <w:lang w:val="en-US" w:eastAsia="en-US" w:bidi="ar-SA"/>
      </w:rPr>
    </w:lvl>
    <w:lvl w:ilvl="1" w:tplc="9A10EB08">
      <w:numFmt w:val="bullet"/>
      <w:lvlText w:val="•"/>
      <w:lvlJc w:val="left"/>
      <w:pPr>
        <w:ind w:left="773" w:hanging="361"/>
      </w:pPr>
      <w:rPr>
        <w:rFonts w:hint="default"/>
        <w:lang w:val="en-US" w:eastAsia="en-US" w:bidi="ar-SA"/>
      </w:rPr>
    </w:lvl>
    <w:lvl w:ilvl="2" w:tplc="269EDF3E">
      <w:numFmt w:val="bullet"/>
      <w:lvlText w:val="•"/>
      <w:lvlJc w:val="left"/>
      <w:pPr>
        <w:ind w:left="1086" w:hanging="361"/>
      </w:pPr>
      <w:rPr>
        <w:rFonts w:hint="default"/>
        <w:lang w:val="en-US" w:eastAsia="en-US" w:bidi="ar-SA"/>
      </w:rPr>
    </w:lvl>
    <w:lvl w:ilvl="3" w:tplc="02A23B08">
      <w:numFmt w:val="bullet"/>
      <w:lvlText w:val="•"/>
      <w:lvlJc w:val="left"/>
      <w:pPr>
        <w:ind w:left="1399" w:hanging="361"/>
      </w:pPr>
      <w:rPr>
        <w:rFonts w:hint="default"/>
        <w:lang w:val="en-US" w:eastAsia="en-US" w:bidi="ar-SA"/>
      </w:rPr>
    </w:lvl>
    <w:lvl w:ilvl="4" w:tplc="092C15F2">
      <w:numFmt w:val="bullet"/>
      <w:lvlText w:val="•"/>
      <w:lvlJc w:val="left"/>
      <w:pPr>
        <w:ind w:left="1712" w:hanging="361"/>
      </w:pPr>
      <w:rPr>
        <w:rFonts w:hint="default"/>
        <w:lang w:val="en-US" w:eastAsia="en-US" w:bidi="ar-SA"/>
      </w:rPr>
    </w:lvl>
    <w:lvl w:ilvl="5" w:tplc="6A06D2BA">
      <w:numFmt w:val="bullet"/>
      <w:lvlText w:val="•"/>
      <w:lvlJc w:val="left"/>
      <w:pPr>
        <w:ind w:left="2025" w:hanging="361"/>
      </w:pPr>
      <w:rPr>
        <w:rFonts w:hint="default"/>
        <w:lang w:val="en-US" w:eastAsia="en-US" w:bidi="ar-SA"/>
      </w:rPr>
    </w:lvl>
    <w:lvl w:ilvl="6" w:tplc="C986BE10">
      <w:numFmt w:val="bullet"/>
      <w:lvlText w:val="•"/>
      <w:lvlJc w:val="left"/>
      <w:pPr>
        <w:ind w:left="2338" w:hanging="361"/>
      </w:pPr>
      <w:rPr>
        <w:rFonts w:hint="default"/>
        <w:lang w:val="en-US" w:eastAsia="en-US" w:bidi="ar-SA"/>
      </w:rPr>
    </w:lvl>
    <w:lvl w:ilvl="7" w:tplc="DFF44B92">
      <w:numFmt w:val="bullet"/>
      <w:lvlText w:val="•"/>
      <w:lvlJc w:val="left"/>
      <w:pPr>
        <w:ind w:left="2651" w:hanging="361"/>
      </w:pPr>
      <w:rPr>
        <w:rFonts w:hint="default"/>
        <w:lang w:val="en-US" w:eastAsia="en-US" w:bidi="ar-SA"/>
      </w:rPr>
    </w:lvl>
    <w:lvl w:ilvl="8" w:tplc="6E309F42">
      <w:numFmt w:val="bullet"/>
      <w:lvlText w:val="•"/>
      <w:lvlJc w:val="left"/>
      <w:pPr>
        <w:ind w:left="2964" w:hanging="361"/>
      </w:pPr>
      <w:rPr>
        <w:rFonts w:hint="default"/>
        <w:lang w:val="en-US" w:eastAsia="en-US" w:bidi="ar-SA"/>
      </w:rPr>
    </w:lvl>
  </w:abstractNum>
  <w:abstractNum w:abstractNumId="4" w15:restartNumberingAfterBreak="0">
    <w:nsid w:val="1123310E"/>
    <w:multiLevelType w:val="hybridMultilevel"/>
    <w:tmpl w:val="B664C210"/>
    <w:lvl w:ilvl="0" w:tplc="0D3AE494">
      <w:start w:val="1"/>
      <w:numFmt w:val="decimal"/>
      <w:lvlText w:val="%1."/>
      <w:lvlJc w:val="left"/>
      <w:pPr>
        <w:ind w:left="469" w:hanging="361"/>
      </w:pPr>
      <w:rPr>
        <w:rFonts w:ascii="Calibri" w:eastAsia="Calibri" w:hAnsi="Calibri" w:cs="Calibri" w:hint="default"/>
        <w:b w:val="0"/>
        <w:bCs w:val="0"/>
        <w:i w:val="0"/>
        <w:iCs w:val="0"/>
        <w:spacing w:val="0"/>
        <w:w w:val="99"/>
        <w:sz w:val="20"/>
        <w:szCs w:val="20"/>
        <w:lang w:val="en-US" w:eastAsia="en-US" w:bidi="ar-SA"/>
      </w:rPr>
    </w:lvl>
    <w:lvl w:ilvl="1" w:tplc="9A10EB08">
      <w:numFmt w:val="bullet"/>
      <w:lvlText w:val="•"/>
      <w:lvlJc w:val="left"/>
      <w:pPr>
        <w:ind w:left="773" w:hanging="361"/>
      </w:pPr>
      <w:rPr>
        <w:rFonts w:hint="default"/>
        <w:lang w:val="en-US" w:eastAsia="en-US" w:bidi="ar-SA"/>
      </w:rPr>
    </w:lvl>
    <w:lvl w:ilvl="2" w:tplc="269EDF3E">
      <w:numFmt w:val="bullet"/>
      <w:lvlText w:val="•"/>
      <w:lvlJc w:val="left"/>
      <w:pPr>
        <w:ind w:left="1086" w:hanging="361"/>
      </w:pPr>
      <w:rPr>
        <w:rFonts w:hint="default"/>
        <w:lang w:val="en-US" w:eastAsia="en-US" w:bidi="ar-SA"/>
      </w:rPr>
    </w:lvl>
    <w:lvl w:ilvl="3" w:tplc="02A23B08">
      <w:numFmt w:val="bullet"/>
      <w:lvlText w:val="•"/>
      <w:lvlJc w:val="left"/>
      <w:pPr>
        <w:ind w:left="1399" w:hanging="361"/>
      </w:pPr>
      <w:rPr>
        <w:rFonts w:hint="default"/>
        <w:lang w:val="en-US" w:eastAsia="en-US" w:bidi="ar-SA"/>
      </w:rPr>
    </w:lvl>
    <w:lvl w:ilvl="4" w:tplc="092C15F2">
      <w:numFmt w:val="bullet"/>
      <w:lvlText w:val="•"/>
      <w:lvlJc w:val="left"/>
      <w:pPr>
        <w:ind w:left="1712" w:hanging="361"/>
      </w:pPr>
      <w:rPr>
        <w:rFonts w:hint="default"/>
        <w:lang w:val="en-US" w:eastAsia="en-US" w:bidi="ar-SA"/>
      </w:rPr>
    </w:lvl>
    <w:lvl w:ilvl="5" w:tplc="6A06D2BA">
      <w:numFmt w:val="bullet"/>
      <w:lvlText w:val="•"/>
      <w:lvlJc w:val="left"/>
      <w:pPr>
        <w:ind w:left="2025" w:hanging="361"/>
      </w:pPr>
      <w:rPr>
        <w:rFonts w:hint="default"/>
        <w:lang w:val="en-US" w:eastAsia="en-US" w:bidi="ar-SA"/>
      </w:rPr>
    </w:lvl>
    <w:lvl w:ilvl="6" w:tplc="C986BE10">
      <w:numFmt w:val="bullet"/>
      <w:lvlText w:val="•"/>
      <w:lvlJc w:val="left"/>
      <w:pPr>
        <w:ind w:left="2338" w:hanging="361"/>
      </w:pPr>
      <w:rPr>
        <w:rFonts w:hint="default"/>
        <w:lang w:val="en-US" w:eastAsia="en-US" w:bidi="ar-SA"/>
      </w:rPr>
    </w:lvl>
    <w:lvl w:ilvl="7" w:tplc="DFF44B92">
      <w:numFmt w:val="bullet"/>
      <w:lvlText w:val="•"/>
      <w:lvlJc w:val="left"/>
      <w:pPr>
        <w:ind w:left="2651" w:hanging="361"/>
      </w:pPr>
      <w:rPr>
        <w:rFonts w:hint="default"/>
        <w:lang w:val="en-US" w:eastAsia="en-US" w:bidi="ar-SA"/>
      </w:rPr>
    </w:lvl>
    <w:lvl w:ilvl="8" w:tplc="6E309F42">
      <w:numFmt w:val="bullet"/>
      <w:lvlText w:val="•"/>
      <w:lvlJc w:val="left"/>
      <w:pPr>
        <w:ind w:left="2964" w:hanging="361"/>
      </w:pPr>
      <w:rPr>
        <w:rFonts w:hint="default"/>
        <w:lang w:val="en-US" w:eastAsia="en-US" w:bidi="ar-SA"/>
      </w:rPr>
    </w:lvl>
  </w:abstractNum>
  <w:abstractNum w:abstractNumId="5" w15:restartNumberingAfterBreak="0">
    <w:nsid w:val="117B5E7C"/>
    <w:multiLevelType w:val="hybridMultilevel"/>
    <w:tmpl w:val="F0B0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22A1"/>
    <w:multiLevelType w:val="hybridMultilevel"/>
    <w:tmpl w:val="84E484AA"/>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7" w15:restartNumberingAfterBreak="0">
    <w:nsid w:val="13AD7E92"/>
    <w:multiLevelType w:val="hybridMultilevel"/>
    <w:tmpl w:val="13C4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B5F"/>
    <w:multiLevelType w:val="hybridMultilevel"/>
    <w:tmpl w:val="F432E6D8"/>
    <w:lvl w:ilvl="0" w:tplc="71485E0E">
      <w:start w:val="1"/>
      <w:numFmt w:val="decimal"/>
      <w:lvlText w:val="%1."/>
      <w:lvlJc w:val="left"/>
      <w:pPr>
        <w:ind w:left="469" w:hanging="361"/>
      </w:pPr>
      <w:rPr>
        <w:rFonts w:ascii="Calibri" w:eastAsia="Calibri" w:hAnsi="Calibri" w:cs="Calibri" w:hint="default"/>
        <w:b w:val="0"/>
        <w:bCs w:val="0"/>
        <w:i w:val="0"/>
        <w:iCs w:val="0"/>
        <w:spacing w:val="0"/>
        <w:w w:val="99"/>
        <w:sz w:val="20"/>
        <w:szCs w:val="20"/>
        <w:lang w:val="en-US" w:eastAsia="en-US" w:bidi="ar-SA"/>
      </w:rPr>
    </w:lvl>
    <w:lvl w:ilvl="1" w:tplc="B9AC7128">
      <w:numFmt w:val="bullet"/>
      <w:lvlText w:val="•"/>
      <w:lvlJc w:val="left"/>
      <w:pPr>
        <w:ind w:left="773" w:hanging="361"/>
      </w:pPr>
      <w:rPr>
        <w:rFonts w:hint="default"/>
        <w:lang w:val="en-US" w:eastAsia="en-US" w:bidi="ar-SA"/>
      </w:rPr>
    </w:lvl>
    <w:lvl w:ilvl="2" w:tplc="79DA0A06">
      <w:numFmt w:val="bullet"/>
      <w:lvlText w:val="•"/>
      <w:lvlJc w:val="left"/>
      <w:pPr>
        <w:ind w:left="1086" w:hanging="361"/>
      </w:pPr>
      <w:rPr>
        <w:rFonts w:hint="default"/>
        <w:lang w:val="en-US" w:eastAsia="en-US" w:bidi="ar-SA"/>
      </w:rPr>
    </w:lvl>
    <w:lvl w:ilvl="3" w:tplc="E962F098">
      <w:numFmt w:val="bullet"/>
      <w:lvlText w:val="•"/>
      <w:lvlJc w:val="left"/>
      <w:pPr>
        <w:ind w:left="1399" w:hanging="361"/>
      </w:pPr>
      <w:rPr>
        <w:rFonts w:hint="default"/>
        <w:lang w:val="en-US" w:eastAsia="en-US" w:bidi="ar-SA"/>
      </w:rPr>
    </w:lvl>
    <w:lvl w:ilvl="4" w:tplc="83F868F6">
      <w:numFmt w:val="bullet"/>
      <w:lvlText w:val="•"/>
      <w:lvlJc w:val="left"/>
      <w:pPr>
        <w:ind w:left="1712" w:hanging="361"/>
      </w:pPr>
      <w:rPr>
        <w:rFonts w:hint="default"/>
        <w:lang w:val="en-US" w:eastAsia="en-US" w:bidi="ar-SA"/>
      </w:rPr>
    </w:lvl>
    <w:lvl w:ilvl="5" w:tplc="18107E90">
      <w:numFmt w:val="bullet"/>
      <w:lvlText w:val="•"/>
      <w:lvlJc w:val="left"/>
      <w:pPr>
        <w:ind w:left="2025" w:hanging="361"/>
      </w:pPr>
      <w:rPr>
        <w:rFonts w:hint="default"/>
        <w:lang w:val="en-US" w:eastAsia="en-US" w:bidi="ar-SA"/>
      </w:rPr>
    </w:lvl>
    <w:lvl w:ilvl="6" w:tplc="C6C87762">
      <w:numFmt w:val="bullet"/>
      <w:lvlText w:val="•"/>
      <w:lvlJc w:val="left"/>
      <w:pPr>
        <w:ind w:left="2338" w:hanging="361"/>
      </w:pPr>
      <w:rPr>
        <w:rFonts w:hint="default"/>
        <w:lang w:val="en-US" w:eastAsia="en-US" w:bidi="ar-SA"/>
      </w:rPr>
    </w:lvl>
    <w:lvl w:ilvl="7" w:tplc="6D3E6DA8">
      <w:numFmt w:val="bullet"/>
      <w:lvlText w:val="•"/>
      <w:lvlJc w:val="left"/>
      <w:pPr>
        <w:ind w:left="2651" w:hanging="361"/>
      </w:pPr>
      <w:rPr>
        <w:rFonts w:hint="default"/>
        <w:lang w:val="en-US" w:eastAsia="en-US" w:bidi="ar-SA"/>
      </w:rPr>
    </w:lvl>
    <w:lvl w:ilvl="8" w:tplc="242281B4">
      <w:numFmt w:val="bullet"/>
      <w:lvlText w:val="•"/>
      <w:lvlJc w:val="left"/>
      <w:pPr>
        <w:ind w:left="2964" w:hanging="361"/>
      </w:pPr>
      <w:rPr>
        <w:rFonts w:hint="default"/>
        <w:lang w:val="en-US" w:eastAsia="en-US" w:bidi="ar-SA"/>
      </w:rPr>
    </w:lvl>
  </w:abstractNum>
  <w:abstractNum w:abstractNumId="9" w15:restartNumberingAfterBreak="0">
    <w:nsid w:val="15C25ECC"/>
    <w:multiLevelType w:val="hybridMultilevel"/>
    <w:tmpl w:val="F044F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E745F"/>
    <w:multiLevelType w:val="hybridMultilevel"/>
    <w:tmpl w:val="6AA8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91027"/>
    <w:multiLevelType w:val="hybridMultilevel"/>
    <w:tmpl w:val="C4D0DA2E"/>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2" w15:restartNumberingAfterBreak="0">
    <w:nsid w:val="19D53B28"/>
    <w:multiLevelType w:val="hybridMultilevel"/>
    <w:tmpl w:val="514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D3AC1"/>
    <w:multiLevelType w:val="hybridMultilevel"/>
    <w:tmpl w:val="CF601B80"/>
    <w:lvl w:ilvl="0" w:tplc="CD46B312">
      <w:start w:val="1"/>
      <w:numFmt w:val="decimal"/>
      <w:lvlText w:val="%1."/>
      <w:lvlJc w:val="left"/>
      <w:pPr>
        <w:ind w:left="469" w:hanging="360"/>
      </w:pPr>
      <w:rPr>
        <w:rFonts w:ascii="Calibri" w:eastAsia="Calibri" w:hAnsi="Calibri" w:cs="Calibri" w:hint="default"/>
        <w:b w:val="0"/>
        <w:bCs w:val="0"/>
        <w:i w:val="0"/>
        <w:iCs w:val="0"/>
        <w:spacing w:val="0"/>
        <w:w w:val="99"/>
        <w:sz w:val="20"/>
        <w:szCs w:val="20"/>
        <w:lang w:val="en-US" w:eastAsia="en-US" w:bidi="ar-SA"/>
      </w:rPr>
    </w:lvl>
    <w:lvl w:ilvl="1" w:tplc="4C2E06A8">
      <w:numFmt w:val="bullet"/>
      <w:lvlText w:val="•"/>
      <w:lvlJc w:val="left"/>
      <w:pPr>
        <w:ind w:left="619" w:hanging="360"/>
      </w:pPr>
      <w:rPr>
        <w:rFonts w:hint="default"/>
        <w:lang w:val="en-US" w:eastAsia="en-US" w:bidi="ar-SA"/>
      </w:rPr>
    </w:lvl>
    <w:lvl w:ilvl="2" w:tplc="AFFCCF84">
      <w:numFmt w:val="bullet"/>
      <w:lvlText w:val="•"/>
      <w:lvlJc w:val="left"/>
      <w:pPr>
        <w:ind w:left="778" w:hanging="360"/>
      </w:pPr>
      <w:rPr>
        <w:rFonts w:hint="default"/>
        <w:lang w:val="en-US" w:eastAsia="en-US" w:bidi="ar-SA"/>
      </w:rPr>
    </w:lvl>
    <w:lvl w:ilvl="3" w:tplc="76562EFC">
      <w:numFmt w:val="bullet"/>
      <w:lvlText w:val="•"/>
      <w:lvlJc w:val="left"/>
      <w:pPr>
        <w:ind w:left="938" w:hanging="360"/>
      </w:pPr>
      <w:rPr>
        <w:rFonts w:hint="default"/>
        <w:lang w:val="en-US" w:eastAsia="en-US" w:bidi="ar-SA"/>
      </w:rPr>
    </w:lvl>
    <w:lvl w:ilvl="4" w:tplc="CB3C7596">
      <w:numFmt w:val="bullet"/>
      <w:lvlText w:val="•"/>
      <w:lvlJc w:val="left"/>
      <w:pPr>
        <w:ind w:left="1097" w:hanging="360"/>
      </w:pPr>
      <w:rPr>
        <w:rFonts w:hint="default"/>
        <w:lang w:val="en-US" w:eastAsia="en-US" w:bidi="ar-SA"/>
      </w:rPr>
    </w:lvl>
    <w:lvl w:ilvl="5" w:tplc="82CA1C06">
      <w:numFmt w:val="bullet"/>
      <w:lvlText w:val="•"/>
      <w:lvlJc w:val="left"/>
      <w:pPr>
        <w:ind w:left="1257" w:hanging="360"/>
      </w:pPr>
      <w:rPr>
        <w:rFonts w:hint="default"/>
        <w:lang w:val="en-US" w:eastAsia="en-US" w:bidi="ar-SA"/>
      </w:rPr>
    </w:lvl>
    <w:lvl w:ilvl="6" w:tplc="7B0E2702">
      <w:numFmt w:val="bullet"/>
      <w:lvlText w:val="•"/>
      <w:lvlJc w:val="left"/>
      <w:pPr>
        <w:ind w:left="1416" w:hanging="360"/>
      </w:pPr>
      <w:rPr>
        <w:rFonts w:hint="default"/>
        <w:lang w:val="en-US" w:eastAsia="en-US" w:bidi="ar-SA"/>
      </w:rPr>
    </w:lvl>
    <w:lvl w:ilvl="7" w:tplc="ED30E904">
      <w:numFmt w:val="bullet"/>
      <w:lvlText w:val="•"/>
      <w:lvlJc w:val="left"/>
      <w:pPr>
        <w:ind w:left="1575" w:hanging="360"/>
      </w:pPr>
      <w:rPr>
        <w:rFonts w:hint="default"/>
        <w:lang w:val="en-US" w:eastAsia="en-US" w:bidi="ar-SA"/>
      </w:rPr>
    </w:lvl>
    <w:lvl w:ilvl="8" w:tplc="ECA63FD0">
      <w:numFmt w:val="bullet"/>
      <w:lvlText w:val="•"/>
      <w:lvlJc w:val="left"/>
      <w:pPr>
        <w:ind w:left="1735" w:hanging="360"/>
      </w:pPr>
      <w:rPr>
        <w:rFonts w:hint="default"/>
        <w:lang w:val="en-US" w:eastAsia="en-US" w:bidi="ar-SA"/>
      </w:rPr>
    </w:lvl>
  </w:abstractNum>
  <w:abstractNum w:abstractNumId="14" w15:restartNumberingAfterBreak="0">
    <w:nsid w:val="1F7578C8"/>
    <w:multiLevelType w:val="hybridMultilevel"/>
    <w:tmpl w:val="ACB42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76BA4"/>
    <w:multiLevelType w:val="hybridMultilevel"/>
    <w:tmpl w:val="70B671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2C08E5"/>
    <w:multiLevelType w:val="hybridMultilevel"/>
    <w:tmpl w:val="BE625EB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293928F8"/>
    <w:multiLevelType w:val="hybridMultilevel"/>
    <w:tmpl w:val="6B82B0A4"/>
    <w:lvl w:ilvl="0" w:tplc="0D3AE494">
      <w:start w:val="1"/>
      <w:numFmt w:val="decimal"/>
      <w:lvlText w:val="%1."/>
      <w:lvlJc w:val="left"/>
      <w:pPr>
        <w:ind w:left="469" w:hanging="361"/>
      </w:pPr>
      <w:rPr>
        <w:rFonts w:ascii="Calibri" w:eastAsia="Calibri" w:hAnsi="Calibri" w:cs="Calibri" w:hint="default"/>
        <w:b w:val="0"/>
        <w:bCs w:val="0"/>
        <w:i w:val="0"/>
        <w:iCs w:val="0"/>
        <w:spacing w:val="0"/>
        <w:w w:val="99"/>
        <w:sz w:val="20"/>
        <w:szCs w:val="20"/>
        <w:lang w:val="en-US" w:eastAsia="en-US" w:bidi="ar-SA"/>
      </w:rPr>
    </w:lvl>
    <w:lvl w:ilvl="1" w:tplc="9A10EB08">
      <w:numFmt w:val="bullet"/>
      <w:lvlText w:val="•"/>
      <w:lvlJc w:val="left"/>
      <w:pPr>
        <w:ind w:left="773" w:hanging="361"/>
      </w:pPr>
      <w:rPr>
        <w:rFonts w:hint="default"/>
        <w:lang w:val="en-US" w:eastAsia="en-US" w:bidi="ar-SA"/>
      </w:rPr>
    </w:lvl>
    <w:lvl w:ilvl="2" w:tplc="269EDF3E">
      <w:numFmt w:val="bullet"/>
      <w:lvlText w:val="•"/>
      <w:lvlJc w:val="left"/>
      <w:pPr>
        <w:ind w:left="1086" w:hanging="361"/>
      </w:pPr>
      <w:rPr>
        <w:rFonts w:hint="default"/>
        <w:lang w:val="en-US" w:eastAsia="en-US" w:bidi="ar-SA"/>
      </w:rPr>
    </w:lvl>
    <w:lvl w:ilvl="3" w:tplc="02A23B08">
      <w:numFmt w:val="bullet"/>
      <w:lvlText w:val="•"/>
      <w:lvlJc w:val="left"/>
      <w:pPr>
        <w:ind w:left="1399" w:hanging="361"/>
      </w:pPr>
      <w:rPr>
        <w:rFonts w:hint="default"/>
        <w:lang w:val="en-US" w:eastAsia="en-US" w:bidi="ar-SA"/>
      </w:rPr>
    </w:lvl>
    <w:lvl w:ilvl="4" w:tplc="092C15F2">
      <w:numFmt w:val="bullet"/>
      <w:lvlText w:val="•"/>
      <w:lvlJc w:val="left"/>
      <w:pPr>
        <w:ind w:left="1712" w:hanging="361"/>
      </w:pPr>
      <w:rPr>
        <w:rFonts w:hint="default"/>
        <w:lang w:val="en-US" w:eastAsia="en-US" w:bidi="ar-SA"/>
      </w:rPr>
    </w:lvl>
    <w:lvl w:ilvl="5" w:tplc="6A06D2BA">
      <w:numFmt w:val="bullet"/>
      <w:lvlText w:val="•"/>
      <w:lvlJc w:val="left"/>
      <w:pPr>
        <w:ind w:left="2025" w:hanging="361"/>
      </w:pPr>
      <w:rPr>
        <w:rFonts w:hint="default"/>
        <w:lang w:val="en-US" w:eastAsia="en-US" w:bidi="ar-SA"/>
      </w:rPr>
    </w:lvl>
    <w:lvl w:ilvl="6" w:tplc="C986BE10">
      <w:numFmt w:val="bullet"/>
      <w:lvlText w:val="•"/>
      <w:lvlJc w:val="left"/>
      <w:pPr>
        <w:ind w:left="2338" w:hanging="361"/>
      </w:pPr>
      <w:rPr>
        <w:rFonts w:hint="default"/>
        <w:lang w:val="en-US" w:eastAsia="en-US" w:bidi="ar-SA"/>
      </w:rPr>
    </w:lvl>
    <w:lvl w:ilvl="7" w:tplc="DFF44B92">
      <w:numFmt w:val="bullet"/>
      <w:lvlText w:val="•"/>
      <w:lvlJc w:val="left"/>
      <w:pPr>
        <w:ind w:left="2651" w:hanging="361"/>
      </w:pPr>
      <w:rPr>
        <w:rFonts w:hint="default"/>
        <w:lang w:val="en-US" w:eastAsia="en-US" w:bidi="ar-SA"/>
      </w:rPr>
    </w:lvl>
    <w:lvl w:ilvl="8" w:tplc="6E309F42">
      <w:numFmt w:val="bullet"/>
      <w:lvlText w:val="•"/>
      <w:lvlJc w:val="left"/>
      <w:pPr>
        <w:ind w:left="2964" w:hanging="361"/>
      </w:pPr>
      <w:rPr>
        <w:rFonts w:hint="default"/>
        <w:lang w:val="en-US" w:eastAsia="en-US" w:bidi="ar-SA"/>
      </w:rPr>
    </w:lvl>
  </w:abstractNum>
  <w:abstractNum w:abstractNumId="18" w15:restartNumberingAfterBreak="0">
    <w:nsid w:val="2A414B0D"/>
    <w:multiLevelType w:val="hybridMultilevel"/>
    <w:tmpl w:val="CF601B80"/>
    <w:lvl w:ilvl="0" w:tplc="CD46B312">
      <w:start w:val="1"/>
      <w:numFmt w:val="decimal"/>
      <w:lvlText w:val="%1."/>
      <w:lvlJc w:val="left"/>
      <w:pPr>
        <w:ind w:left="469" w:hanging="360"/>
      </w:pPr>
      <w:rPr>
        <w:rFonts w:ascii="Calibri" w:eastAsia="Calibri" w:hAnsi="Calibri" w:cs="Calibri" w:hint="default"/>
        <w:b w:val="0"/>
        <w:bCs w:val="0"/>
        <w:i w:val="0"/>
        <w:iCs w:val="0"/>
        <w:spacing w:val="0"/>
        <w:w w:val="99"/>
        <w:sz w:val="20"/>
        <w:szCs w:val="20"/>
        <w:lang w:val="en-US" w:eastAsia="en-US" w:bidi="ar-SA"/>
      </w:rPr>
    </w:lvl>
    <w:lvl w:ilvl="1" w:tplc="4C2E06A8">
      <w:numFmt w:val="bullet"/>
      <w:lvlText w:val="•"/>
      <w:lvlJc w:val="left"/>
      <w:pPr>
        <w:ind w:left="619" w:hanging="360"/>
      </w:pPr>
      <w:rPr>
        <w:rFonts w:hint="default"/>
        <w:lang w:val="en-US" w:eastAsia="en-US" w:bidi="ar-SA"/>
      </w:rPr>
    </w:lvl>
    <w:lvl w:ilvl="2" w:tplc="AFFCCF84">
      <w:numFmt w:val="bullet"/>
      <w:lvlText w:val="•"/>
      <w:lvlJc w:val="left"/>
      <w:pPr>
        <w:ind w:left="778" w:hanging="360"/>
      </w:pPr>
      <w:rPr>
        <w:rFonts w:hint="default"/>
        <w:lang w:val="en-US" w:eastAsia="en-US" w:bidi="ar-SA"/>
      </w:rPr>
    </w:lvl>
    <w:lvl w:ilvl="3" w:tplc="76562EFC">
      <w:numFmt w:val="bullet"/>
      <w:lvlText w:val="•"/>
      <w:lvlJc w:val="left"/>
      <w:pPr>
        <w:ind w:left="938" w:hanging="360"/>
      </w:pPr>
      <w:rPr>
        <w:rFonts w:hint="default"/>
        <w:lang w:val="en-US" w:eastAsia="en-US" w:bidi="ar-SA"/>
      </w:rPr>
    </w:lvl>
    <w:lvl w:ilvl="4" w:tplc="CB3C7596">
      <w:numFmt w:val="bullet"/>
      <w:lvlText w:val="•"/>
      <w:lvlJc w:val="left"/>
      <w:pPr>
        <w:ind w:left="1097" w:hanging="360"/>
      </w:pPr>
      <w:rPr>
        <w:rFonts w:hint="default"/>
        <w:lang w:val="en-US" w:eastAsia="en-US" w:bidi="ar-SA"/>
      </w:rPr>
    </w:lvl>
    <w:lvl w:ilvl="5" w:tplc="82CA1C06">
      <w:numFmt w:val="bullet"/>
      <w:lvlText w:val="•"/>
      <w:lvlJc w:val="left"/>
      <w:pPr>
        <w:ind w:left="1257" w:hanging="360"/>
      </w:pPr>
      <w:rPr>
        <w:rFonts w:hint="default"/>
        <w:lang w:val="en-US" w:eastAsia="en-US" w:bidi="ar-SA"/>
      </w:rPr>
    </w:lvl>
    <w:lvl w:ilvl="6" w:tplc="7B0E2702">
      <w:numFmt w:val="bullet"/>
      <w:lvlText w:val="•"/>
      <w:lvlJc w:val="left"/>
      <w:pPr>
        <w:ind w:left="1416" w:hanging="360"/>
      </w:pPr>
      <w:rPr>
        <w:rFonts w:hint="default"/>
        <w:lang w:val="en-US" w:eastAsia="en-US" w:bidi="ar-SA"/>
      </w:rPr>
    </w:lvl>
    <w:lvl w:ilvl="7" w:tplc="ED30E904">
      <w:numFmt w:val="bullet"/>
      <w:lvlText w:val="•"/>
      <w:lvlJc w:val="left"/>
      <w:pPr>
        <w:ind w:left="1575" w:hanging="360"/>
      </w:pPr>
      <w:rPr>
        <w:rFonts w:hint="default"/>
        <w:lang w:val="en-US" w:eastAsia="en-US" w:bidi="ar-SA"/>
      </w:rPr>
    </w:lvl>
    <w:lvl w:ilvl="8" w:tplc="ECA63FD0">
      <w:numFmt w:val="bullet"/>
      <w:lvlText w:val="•"/>
      <w:lvlJc w:val="left"/>
      <w:pPr>
        <w:ind w:left="1735" w:hanging="360"/>
      </w:pPr>
      <w:rPr>
        <w:rFonts w:hint="default"/>
        <w:lang w:val="en-US" w:eastAsia="en-US" w:bidi="ar-SA"/>
      </w:rPr>
    </w:lvl>
  </w:abstractNum>
  <w:abstractNum w:abstractNumId="19" w15:restartNumberingAfterBreak="0">
    <w:nsid w:val="2B2E4DBF"/>
    <w:multiLevelType w:val="hybridMultilevel"/>
    <w:tmpl w:val="A7C83A1E"/>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0" w15:restartNumberingAfterBreak="0">
    <w:nsid w:val="3E655B2C"/>
    <w:multiLevelType w:val="hybridMultilevel"/>
    <w:tmpl w:val="ECDA2A0E"/>
    <w:lvl w:ilvl="0" w:tplc="CD46B312">
      <w:start w:val="1"/>
      <w:numFmt w:val="decimal"/>
      <w:lvlText w:val="%1."/>
      <w:lvlJc w:val="left"/>
      <w:pPr>
        <w:ind w:left="469" w:hanging="360"/>
      </w:pPr>
      <w:rPr>
        <w:rFonts w:ascii="Calibri" w:eastAsia="Calibri" w:hAnsi="Calibri" w:cs="Calibri" w:hint="default"/>
        <w:b w:val="0"/>
        <w:bCs w:val="0"/>
        <w:i w:val="0"/>
        <w:iCs w:val="0"/>
        <w:spacing w:val="0"/>
        <w:w w:val="99"/>
        <w:sz w:val="20"/>
        <w:szCs w:val="20"/>
        <w:lang w:val="en-US" w:eastAsia="en-US" w:bidi="ar-SA"/>
      </w:rPr>
    </w:lvl>
    <w:lvl w:ilvl="1" w:tplc="4C2E06A8">
      <w:numFmt w:val="bullet"/>
      <w:lvlText w:val="•"/>
      <w:lvlJc w:val="left"/>
      <w:pPr>
        <w:ind w:left="619" w:hanging="360"/>
      </w:pPr>
      <w:rPr>
        <w:rFonts w:hint="default"/>
        <w:lang w:val="en-US" w:eastAsia="en-US" w:bidi="ar-SA"/>
      </w:rPr>
    </w:lvl>
    <w:lvl w:ilvl="2" w:tplc="AFFCCF84">
      <w:numFmt w:val="bullet"/>
      <w:lvlText w:val="•"/>
      <w:lvlJc w:val="left"/>
      <w:pPr>
        <w:ind w:left="778" w:hanging="360"/>
      </w:pPr>
      <w:rPr>
        <w:rFonts w:hint="default"/>
        <w:lang w:val="en-US" w:eastAsia="en-US" w:bidi="ar-SA"/>
      </w:rPr>
    </w:lvl>
    <w:lvl w:ilvl="3" w:tplc="76562EFC">
      <w:numFmt w:val="bullet"/>
      <w:lvlText w:val="•"/>
      <w:lvlJc w:val="left"/>
      <w:pPr>
        <w:ind w:left="938" w:hanging="360"/>
      </w:pPr>
      <w:rPr>
        <w:rFonts w:hint="default"/>
        <w:lang w:val="en-US" w:eastAsia="en-US" w:bidi="ar-SA"/>
      </w:rPr>
    </w:lvl>
    <w:lvl w:ilvl="4" w:tplc="CB3C7596">
      <w:numFmt w:val="bullet"/>
      <w:lvlText w:val="•"/>
      <w:lvlJc w:val="left"/>
      <w:pPr>
        <w:ind w:left="1097" w:hanging="360"/>
      </w:pPr>
      <w:rPr>
        <w:rFonts w:hint="default"/>
        <w:lang w:val="en-US" w:eastAsia="en-US" w:bidi="ar-SA"/>
      </w:rPr>
    </w:lvl>
    <w:lvl w:ilvl="5" w:tplc="82CA1C06">
      <w:numFmt w:val="bullet"/>
      <w:lvlText w:val="•"/>
      <w:lvlJc w:val="left"/>
      <w:pPr>
        <w:ind w:left="1257" w:hanging="360"/>
      </w:pPr>
      <w:rPr>
        <w:rFonts w:hint="default"/>
        <w:lang w:val="en-US" w:eastAsia="en-US" w:bidi="ar-SA"/>
      </w:rPr>
    </w:lvl>
    <w:lvl w:ilvl="6" w:tplc="7B0E2702">
      <w:numFmt w:val="bullet"/>
      <w:lvlText w:val="•"/>
      <w:lvlJc w:val="left"/>
      <w:pPr>
        <w:ind w:left="1416" w:hanging="360"/>
      </w:pPr>
      <w:rPr>
        <w:rFonts w:hint="default"/>
        <w:lang w:val="en-US" w:eastAsia="en-US" w:bidi="ar-SA"/>
      </w:rPr>
    </w:lvl>
    <w:lvl w:ilvl="7" w:tplc="ED30E904">
      <w:numFmt w:val="bullet"/>
      <w:lvlText w:val="•"/>
      <w:lvlJc w:val="left"/>
      <w:pPr>
        <w:ind w:left="1575" w:hanging="360"/>
      </w:pPr>
      <w:rPr>
        <w:rFonts w:hint="default"/>
        <w:lang w:val="en-US" w:eastAsia="en-US" w:bidi="ar-SA"/>
      </w:rPr>
    </w:lvl>
    <w:lvl w:ilvl="8" w:tplc="ECA63FD0">
      <w:numFmt w:val="bullet"/>
      <w:lvlText w:val="•"/>
      <w:lvlJc w:val="left"/>
      <w:pPr>
        <w:ind w:left="1735" w:hanging="360"/>
      </w:pPr>
      <w:rPr>
        <w:rFonts w:hint="default"/>
        <w:lang w:val="en-US" w:eastAsia="en-US" w:bidi="ar-SA"/>
      </w:rPr>
    </w:lvl>
  </w:abstractNum>
  <w:abstractNum w:abstractNumId="21" w15:restartNumberingAfterBreak="0">
    <w:nsid w:val="417F759E"/>
    <w:multiLevelType w:val="hybridMultilevel"/>
    <w:tmpl w:val="06FA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26617"/>
    <w:multiLevelType w:val="hybridMultilevel"/>
    <w:tmpl w:val="967C8C06"/>
    <w:lvl w:ilvl="0" w:tplc="0D3AE494">
      <w:start w:val="1"/>
      <w:numFmt w:val="decimal"/>
      <w:lvlText w:val="%1."/>
      <w:lvlJc w:val="left"/>
      <w:pPr>
        <w:ind w:left="469" w:hanging="361"/>
      </w:pPr>
      <w:rPr>
        <w:rFonts w:ascii="Calibri" w:eastAsia="Calibri" w:hAnsi="Calibri" w:cs="Calibri" w:hint="default"/>
        <w:b w:val="0"/>
        <w:bCs w:val="0"/>
        <w:i w:val="0"/>
        <w:iCs w:val="0"/>
        <w:spacing w:val="0"/>
        <w:w w:val="99"/>
        <w:sz w:val="20"/>
        <w:szCs w:val="20"/>
        <w:lang w:val="en-US" w:eastAsia="en-US" w:bidi="ar-SA"/>
      </w:rPr>
    </w:lvl>
    <w:lvl w:ilvl="1" w:tplc="9A10EB08">
      <w:numFmt w:val="bullet"/>
      <w:lvlText w:val="•"/>
      <w:lvlJc w:val="left"/>
      <w:pPr>
        <w:ind w:left="773" w:hanging="361"/>
      </w:pPr>
      <w:rPr>
        <w:rFonts w:hint="default"/>
        <w:lang w:val="en-US" w:eastAsia="en-US" w:bidi="ar-SA"/>
      </w:rPr>
    </w:lvl>
    <w:lvl w:ilvl="2" w:tplc="269EDF3E">
      <w:numFmt w:val="bullet"/>
      <w:lvlText w:val="•"/>
      <w:lvlJc w:val="left"/>
      <w:pPr>
        <w:ind w:left="1086" w:hanging="361"/>
      </w:pPr>
      <w:rPr>
        <w:rFonts w:hint="default"/>
        <w:lang w:val="en-US" w:eastAsia="en-US" w:bidi="ar-SA"/>
      </w:rPr>
    </w:lvl>
    <w:lvl w:ilvl="3" w:tplc="02A23B08">
      <w:numFmt w:val="bullet"/>
      <w:lvlText w:val="•"/>
      <w:lvlJc w:val="left"/>
      <w:pPr>
        <w:ind w:left="1399" w:hanging="361"/>
      </w:pPr>
      <w:rPr>
        <w:rFonts w:hint="default"/>
        <w:lang w:val="en-US" w:eastAsia="en-US" w:bidi="ar-SA"/>
      </w:rPr>
    </w:lvl>
    <w:lvl w:ilvl="4" w:tplc="092C15F2">
      <w:numFmt w:val="bullet"/>
      <w:lvlText w:val="•"/>
      <w:lvlJc w:val="left"/>
      <w:pPr>
        <w:ind w:left="1712" w:hanging="361"/>
      </w:pPr>
      <w:rPr>
        <w:rFonts w:hint="default"/>
        <w:lang w:val="en-US" w:eastAsia="en-US" w:bidi="ar-SA"/>
      </w:rPr>
    </w:lvl>
    <w:lvl w:ilvl="5" w:tplc="6A06D2BA">
      <w:numFmt w:val="bullet"/>
      <w:lvlText w:val="•"/>
      <w:lvlJc w:val="left"/>
      <w:pPr>
        <w:ind w:left="2025" w:hanging="361"/>
      </w:pPr>
      <w:rPr>
        <w:rFonts w:hint="default"/>
        <w:lang w:val="en-US" w:eastAsia="en-US" w:bidi="ar-SA"/>
      </w:rPr>
    </w:lvl>
    <w:lvl w:ilvl="6" w:tplc="C986BE10">
      <w:numFmt w:val="bullet"/>
      <w:lvlText w:val="•"/>
      <w:lvlJc w:val="left"/>
      <w:pPr>
        <w:ind w:left="2338" w:hanging="361"/>
      </w:pPr>
      <w:rPr>
        <w:rFonts w:hint="default"/>
        <w:lang w:val="en-US" w:eastAsia="en-US" w:bidi="ar-SA"/>
      </w:rPr>
    </w:lvl>
    <w:lvl w:ilvl="7" w:tplc="DFF44B92">
      <w:numFmt w:val="bullet"/>
      <w:lvlText w:val="•"/>
      <w:lvlJc w:val="left"/>
      <w:pPr>
        <w:ind w:left="2651" w:hanging="361"/>
      </w:pPr>
      <w:rPr>
        <w:rFonts w:hint="default"/>
        <w:lang w:val="en-US" w:eastAsia="en-US" w:bidi="ar-SA"/>
      </w:rPr>
    </w:lvl>
    <w:lvl w:ilvl="8" w:tplc="6E309F42">
      <w:numFmt w:val="bullet"/>
      <w:lvlText w:val="•"/>
      <w:lvlJc w:val="left"/>
      <w:pPr>
        <w:ind w:left="2964" w:hanging="361"/>
      </w:pPr>
      <w:rPr>
        <w:rFonts w:hint="default"/>
        <w:lang w:val="en-US" w:eastAsia="en-US" w:bidi="ar-SA"/>
      </w:rPr>
    </w:lvl>
  </w:abstractNum>
  <w:abstractNum w:abstractNumId="23" w15:restartNumberingAfterBreak="0">
    <w:nsid w:val="542D7B91"/>
    <w:multiLevelType w:val="hybridMultilevel"/>
    <w:tmpl w:val="6C2C45F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4" w15:restartNumberingAfterBreak="0">
    <w:nsid w:val="583E7A77"/>
    <w:multiLevelType w:val="hybridMultilevel"/>
    <w:tmpl w:val="03B8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764DC"/>
    <w:multiLevelType w:val="hybridMultilevel"/>
    <w:tmpl w:val="2122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43414"/>
    <w:multiLevelType w:val="hybridMultilevel"/>
    <w:tmpl w:val="272C3E88"/>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7" w15:restartNumberingAfterBreak="0">
    <w:nsid w:val="6D756E4E"/>
    <w:multiLevelType w:val="hybridMultilevel"/>
    <w:tmpl w:val="C1FA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A4F5C"/>
    <w:multiLevelType w:val="hybridMultilevel"/>
    <w:tmpl w:val="F432E6D8"/>
    <w:lvl w:ilvl="0" w:tplc="71485E0E">
      <w:start w:val="1"/>
      <w:numFmt w:val="decimal"/>
      <w:lvlText w:val="%1."/>
      <w:lvlJc w:val="left"/>
      <w:pPr>
        <w:ind w:left="469" w:hanging="361"/>
      </w:pPr>
      <w:rPr>
        <w:rFonts w:ascii="Calibri" w:eastAsia="Calibri" w:hAnsi="Calibri" w:cs="Calibri" w:hint="default"/>
        <w:b w:val="0"/>
        <w:bCs w:val="0"/>
        <w:i w:val="0"/>
        <w:iCs w:val="0"/>
        <w:spacing w:val="0"/>
        <w:w w:val="99"/>
        <w:sz w:val="20"/>
        <w:szCs w:val="20"/>
        <w:lang w:val="en-US" w:eastAsia="en-US" w:bidi="ar-SA"/>
      </w:rPr>
    </w:lvl>
    <w:lvl w:ilvl="1" w:tplc="B9AC7128">
      <w:numFmt w:val="bullet"/>
      <w:lvlText w:val="•"/>
      <w:lvlJc w:val="left"/>
      <w:pPr>
        <w:ind w:left="773" w:hanging="361"/>
      </w:pPr>
      <w:rPr>
        <w:rFonts w:hint="default"/>
        <w:lang w:val="en-US" w:eastAsia="en-US" w:bidi="ar-SA"/>
      </w:rPr>
    </w:lvl>
    <w:lvl w:ilvl="2" w:tplc="79DA0A06">
      <w:numFmt w:val="bullet"/>
      <w:lvlText w:val="•"/>
      <w:lvlJc w:val="left"/>
      <w:pPr>
        <w:ind w:left="1086" w:hanging="361"/>
      </w:pPr>
      <w:rPr>
        <w:rFonts w:hint="default"/>
        <w:lang w:val="en-US" w:eastAsia="en-US" w:bidi="ar-SA"/>
      </w:rPr>
    </w:lvl>
    <w:lvl w:ilvl="3" w:tplc="E962F098">
      <w:numFmt w:val="bullet"/>
      <w:lvlText w:val="•"/>
      <w:lvlJc w:val="left"/>
      <w:pPr>
        <w:ind w:left="1399" w:hanging="361"/>
      </w:pPr>
      <w:rPr>
        <w:rFonts w:hint="default"/>
        <w:lang w:val="en-US" w:eastAsia="en-US" w:bidi="ar-SA"/>
      </w:rPr>
    </w:lvl>
    <w:lvl w:ilvl="4" w:tplc="83F868F6">
      <w:numFmt w:val="bullet"/>
      <w:lvlText w:val="•"/>
      <w:lvlJc w:val="left"/>
      <w:pPr>
        <w:ind w:left="1712" w:hanging="361"/>
      </w:pPr>
      <w:rPr>
        <w:rFonts w:hint="default"/>
        <w:lang w:val="en-US" w:eastAsia="en-US" w:bidi="ar-SA"/>
      </w:rPr>
    </w:lvl>
    <w:lvl w:ilvl="5" w:tplc="18107E90">
      <w:numFmt w:val="bullet"/>
      <w:lvlText w:val="•"/>
      <w:lvlJc w:val="left"/>
      <w:pPr>
        <w:ind w:left="2025" w:hanging="361"/>
      </w:pPr>
      <w:rPr>
        <w:rFonts w:hint="default"/>
        <w:lang w:val="en-US" w:eastAsia="en-US" w:bidi="ar-SA"/>
      </w:rPr>
    </w:lvl>
    <w:lvl w:ilvl="6" w:tplc="C6C87762">
      <w:numFmt w:val="bullet"/>
      <w:lvlText w:val="•"/>
      <w:lvlJc w:val="left"/>
      <w:pPr>
        <w:ind w:left="2338" w:hanging="361"/>
      </w:pPr>
      <w:rPr>
        <w:rFonts w:hint="default"/>
        <w:lang w:val="en-US" w:eastAsia="en-US" w:bidi="ar-SA"/>
      </w:rPr>
    </w:lvl>
    <w:lvl w:ilvl="7" w:tplc="6D3E6DA8">
      <w:numFmt w:val="bullet"/>
      <w:lvlText w:val="•"/>
      <w:lvlJc w:val="left"/>
      <w:pPr>
        <w:ind w:left="2651" w:hanging="361"/>
      </w:pPr>
      <w:rPr>
        <w:rFonts w:hint="default"/>
        <w:lang w:val="en-US" w:eastAsia="en-US" w:bidi="ar-SA"/>
      </w:rPr>
    </w:lvl>
    <w:lvl w:ilvl="8" w:tplc="242281B4">
      <w:numFmt w:val="bullet"/>
      <w:lvlText w:val="•"/>
      <w:lvlJc w:val="left"/>
      <w:pPr>
        <w:ind w:left="2964" w:hanging="361"/>
      </w:pPr>
      <w:rPr>
        <w:rFonts w:hint="default"/>
        <w:lang w:val="en-US" w:eastAsia="en-US" w:bidi="ar-SA"/>
      </w:rPr>
    </w:lvl>
  </w:abstractNum>
  <w:num w:numId="1" w16cid:durableId="1398473610">
    <w:abstractNumId w:val="15"/>
  </w:num>
  <w:num w:numId="2" w16cid:durableId="1997687558">
    <w:abstractNumId w:val="9"/>
  </w:num>
  <w:num w:numId="3" w16cid:durableId="971061303">
    <w:abstractNumId w:val="27"/>
  </w:num>
  <w:num w:numId="4" w16cid:durableId="984314537">
    <w:abstractNumId w:val="8"/>
  </w:num>
  <w:num w:numId="5" w16cid:durableId="617686796">
    <w:abstractNumId w:val="18"/>
  </w:num>
  <w:num w:numId="6" w16cid:durableId="119805474">
    <w:abstractNumId w:val="17"/>
  </w:num>
  <w:num w:numId="7" w16cid:durableId="1125663949">
    <w:abstractNumId w:val="24"/>
  </w:num>
  <w:num w:numId="8" w16cid:durableId="1204100584">
    <w:abstractNumId w:val="22"/>
  </w:num>
  <w:num w:numId="9" w16cid:durableId="1313289801">
    <w:abstractNumId w:val="20"/>
  </w:num>
  <w:num w:numId="10" w16cid:durableId="1542091029">
    <w:abstractNumId w:val="28"/>
  </w:num>
  <w:num w:numId="11" w16cid:durableId="2105638550">
    <w:abstractNumId w:val="2"/>
  </w:num>
  <w:num w:numId="12" w16cid:durableId="1976255653">
    <w:abstractNumId w:val="26"/>
  </w:num>
  <w:num w:numId="13" w16cid:durableId="227810087">
    <w:abstractNumId w:val="23"/>
  </w:num>
  <w:num w:numId="14" w16cid:durableId="257835221">
    <w:abstractNumId w:val="19"/>
  </w:num>
  <w:num w:numId="15" w16cid:durableId="1822455176">
    <w:abstractNumId w:val="13"/>
  </w:num>
  <w:num w:numId="16" w16cid:durableId="219944138">
    <w:abstractNumId w:val="4"/>
  </w:num>
  <w:num w:numId="17" w16cid:durableId="863057452">
    <w:abstractNumId w:val="7"/>
  </w:num>
  <w:num w:numId="18" w16cid:durableId="650713521">
    <w:abstractNumId w:val="21"/>
  </w:num>
  <w:num w:numId="19" w16cid:durableId="479231302">
    <w:abstractNumId w:val="6"/>
  </w:num>
  <w:num w:numId="20" w16cid:durableId="796415117">
    <w:abstractNumId w:val="25"/>
  </w:num>
  <w:num w:numId="21" w16cid:durableId="179858457">
    <w:abstractNumId w:val="3"/>
  </w:num>
  <w:num w:numId="22" w16cid:durableId="1704332090">
    <w:abstractNumId w:val="0"/>
  </w:num>
  <w:num w:numId="23" w16cid:durableId="288778488">
    <w:abstractNumId w:val="11"/>
  </w:num>
  <w:num w:numId="24" w16cid:durableId="1499923793">
    <w:abstractNumId w:val="16"/>
  </w:num>
  <w:num w:numId="25" w16cid:durableId="1498376810">
    <w:abstractNumId w:val="1"/>
  </w:num>
  <w:num w:numId="26" w16cid:durableId="1796438278">
    <w:abstractNumId w:val="12"/>
  </w:num>
  <w:num w:numId="27" w16cid:durableId="1978143524">
    <w:abstractNumId w:val="14"/>
  </w:num>
  <w:num w:numId="28" w16cid:durableId="172184333">
    <w:abstractNumId w:val="10"/>
  </w:num>
  <w:num w:numId="29" w16cid:durableId="25270686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FE"/>
    <w:rsid w:val="000038AF"/>
    <w:rsid w:val="000040D6"/>
    <w:rsid w:val="00006702"/>
    <w:rsid w:val="00007541"/>
    <w:rsid w:val="00011465"/>
    <w:rsid w:val="00011F09"/>
    <w:rsid w:val="0001522D"/>
    <w:rsid w:val="00015C76"/>
    <w:rsid w:val="0001603D"/>
    <w:rsid w:val="000162C0"/>
    <w:rsid w:val="00016DAA"/>
    <w:rsid w:val="0001777D"/>
    <w:rsid w:val="00023078"/>
    <w:rsid w:val="00026635"/>
    <w:rsid w:val="00026DA0"/>
    <w:rsid w:val="00030203"/>
    <w:rsid w:val="000308D2"/>
    <w:rsid w:val="00031D06"/>
    <w:rsid w:val="00031E7A"/>
    <w:rsid w:val="0003237D"/>
    <w:rsid w:val="0003420B"/>
    <w:rsid w:val="00035B65"/>
    <w:rsid w:val="000368CE"/>
    <w:rsid w:val="0004619D"/>
    <w:rsid w:val="00047B62"/>
    <w:rsid w:val="000509CA"/>
    <w:rsid w:val="00056A70"/>
    <w:rsid w:val="00056B2B"/>
    <w:rsid w:val="00065734"/>
    <w:rsid w:val="00067971"/>
    <w:rsid w:val="0007264F"/>
    <w:rsid w:val="00074095"/>
    <w:rsid w:val="00074634"/>
    <w:rsid w:val="00082CAD"/>
    <w:rsid w:val="0008306E"/>
    <w:rsid w:val="0008523E"/>
    <w:rsid w:val="000853DD"/>
    <w:rsid w:val="00086714"/>
    <w:rsid w:val="00086DEA"/>
    <w:rsid w:val="000963CB"/>
    <w:rsid w:val="0009658C"/>
    <w:rsid w:val="00097C04"/>
    <w:rsid w:val="000A0F03"/>
    <w:rsid w:val="000A391D"/>
    <w:rsid w:val="000A4EFB"/>
    <w:rsid w:val="000B74D0"/>
    <w:rsid w:val="000C18F2"/>
    <w:rsid w:val="000C2644"/>
    <w:rsid w:val="000C54AA"/>
    <w:rsid w:val="000D0755"/>
    <w:rsid w:val="000D5799"/>
    <w:rsid w:val="000E54C4"/>
    <w:rsid w:val="000E65B3"/>
    <w:rsid w:val="000F0903"/>
    <w:rsid w:val="000F19B9"/>
    <w:rsid w:val="000F2733"/>
    <w:rsid w:val="000F3454"/>
    <w:rsid w:val="000F46B9"/>
    <w:rsid w:val="000F6BB0"/>
    <w:rsid w:val="000F7D20"/>
    <w:rsid w:val="00105159"/>
    <w:rsid w:val="00105350"/>
    <w:rsid w:val="00106B08"/>
    <w:rsid w:val="001076F3"/>
    <w:rsid w:val="001143B0"/>
    <w:rsid w:val="0011577B"/>
    <w:rsid w:val="001162D7"/>
    <w:rsid w:val="001209E1"/>
    <w:rsid w:val="0012170C"/>
    <w:rsid w:val="00121A71"/>
    <w:rsid w:val="00122508"/>
    <w:rsid w:val="00124C64"/>
    <w:rsid w:val="00126DA7"/>
    <w:rsid w:val="001341B4"/>
    <w:rsid w:val="00140915"/>
    <w:rsid w:val="00141290"/>
    <w:rsid w:val="00147B12"/>
    <w:rsid w:val="0015072B"/>
    <w:rsid w:val="00151243"/>
    <w:rsid w:val="00151FD0"/>
    <w:rsid w:val="001521F6"/>
    <w:rsid w:val="00152C5A"/>
    <w:rsid w:val="00157386"/>
    <w:rsid w:val="001630B2"/>
    <w:rsid w:val="001652C8"/>
    <w:rsid w:val="0016668D"/>
    <w:rsid w:val="00167EE0"/>
    <w:rsid w:val="0017003D"/>
    <w:rsid w:val="00170B3A"/>
    <w:rsid w:val="001715F8"/>
    <w:rsid w:val="00176903"/>
    <w:rsid w:val="00177060"/>
    <w:rsid w:val="00182DB3"/>
    <w:rsid w:val="001831FE"/>
    <w:rsid w:val="00187A14"/>
    <w:rsid w:val="00187AA0"/>
    <w:rsid w:val="00193C49"/>
    <w:rsid w:val="001A0E95"/>
    <w:rsid w:val="001A1B12"/>
    <w:rsid w:val="001A27A5"/>
    <w:rsid w:val="001A4528"/>
    <w:rsid w:val="001A5C88"/>
    <w:rsid w:val="001A6AC1"/>
    <w:rsid w:val="001B17AF"/>
    <w:rsid w:val="001B3978"/>
    <w:rsid w:val="001C0EE8"/>
    <w:rsid w:val="001C1AF6"/>
    <w:rsid w:val="001C3A9C"/>
    <w:rsid w:val="001D3C1B"/>
    <w:rsid w:val="001D4325"/>
    <w:rsid w:val="001E0EBE"/>
    <w:rsid w:val="001E2010"/>
    <w:rsid w:val="001E31AC"/>
    <w:rsid w:val="001E35F7"/>
    <w:rsid w:val="001F661B"/>
    <w:rsid w:val="002003F8"/>
    <w:rsid w:val="002008B9"/>
    <w:rsid w:val="00203F71"/>
    <w:rsid w:val="0020476C"/>
    <w:rsid w:val="00207B8D"/>
    <w:rsid w:val="00213FE4"/>
    <w:rsid w:val="00214533"/>
    <w:rsid w:val="00215CFB"/>
    <w:rsid w:val="002236FF"/>
    <w:rsid w:val="00223ACC"/>
    <w:rsid w:val="00227696"/>
    <w:rsid w:val="00231AFA"/>
    <w:rsid w:val="00232E82"/>
    <w:rsid w:val="002337C9"/>
    <w:rsid w:val="002353EC"/>
    <w:rsid w:val="00236256"/>
    <w:rsid w:val="00236DA1"/>
    <w:rsid w:val="00243BF5"/>
    <w:rsid w:val="00247A64"/>
    <w:rsid w:val="00250E58"/>
    <w:rsid w:val="00255C89"/>
    <w:rsid w:val="00265DAB"/>
    <w:rsid w:val="00266FF5"/>
    <w:rsid w:val="00267119"/>
    <w:rsid w:val="00275E79"/>
    <w:rsid w:val="002762B8"/>
    <w:rsid w:val="002769CA"/>
    <w:rsid w:val="00283A30"/>
    <w:rsid w:val="002872C0"/>
    <w:rsid w:val="00290BDC"/>
    <w:rsid w:val="002917F0"/>
    <w:rsid w:val="00291E7A"/>
    <w:rsid w:val="00291FDD"/>
    <w:rsid w:val="002A4063"/>
    <w:rsid w:val="002B0BB1"/>
    <w:rsid w:val="002B397A"/>
    <w:rsid w:val="002B3E10"/>
    <w:rsid w:val="002B5A9A"/>
    <w:rsid w:val="002B705F"/>
    <w:rsid w:val="002C2409"/>
    <w:rsid w:val="002D0418"/>
    <w:rsid w:val="002D1DAC"/>
    <w:rsid w:val="002D39AC"/>
    <w:rsid w:val="002D3D9A"/>
    <w:rsid w:val="002D41C9"/>
    <w:rsid w:val="002D73B3"/>
    <w:rsid w:val="002E1113"/>
    <w:rsid w:val="002E1B18"/>
    <w:rsid w:val="002E2D33"/>
    <w:rsid w:val="002E34A2"/>
    <w:rsid w:val="002E3765"/>
    <w:rsid w:val="002E38FB"/>
    <w:rsid w:val="002E5943"/>
    <w:rsid w:val="002E66F1"/>
    <w:rsid w:val="002F05FD"/>
    <w:rsid w:val="002F0885"/>
    <w:rsid w:val="002F4CA2"/>
    <w:rsid w:val="002F71D1"/>
    <w:rsid w:val="003017C0"/>
    <w:rsid w:val="003021AE"/>
    <w:rsid w:val="003032B1"/>
    <w:rsid w:val="003050F2"/>
    <w:rsid w:val="00306331"/>
    <w:rsid w:val="0030699C"/>
    <w:rsid w:val="00310FD3"/>
    <w:rsid w:val="00313FD7"/>
    <w:rsid w:val="00314746"/>
    <w:rsid w:val="00316BAE"/>
    <w:rsid w:val="00317968"/>
    <w:rsid w:val="00327D2D"/>
    <w:rsid w:val="00333F5F"/>
    <w:rsid w:val="0033785C"/>
    <w:rsid w:val="00341065"/>
    <w:rsid w:val="0034213C"/>
    <w:rsid w:val="00347AD6"/>
    <w:rsid w:val="00350947"/>
    <w:rsid w:val="00352073"/>
    <w:rsid w:val="003557BB"/>
    <w:rsid w:val="003609A0"/>
    <w:rsid w:val="00362521"/>
    <w:rsid w:val="00364A06"/>
    <w:rsid w:val="003653EE"/>
    <w:rsid w:val="00365A54"/>
    <w:rsid w:val="003775A7"/>
    <w:rsid w:val="003813F7"/>
    <w:rsid w:val="0038160A"/>
    <w:rsid w:val="00381BE6"/>
    <w:rsid w:val="00381FD7"/>
    <w:rsid w:val="003845C6"/>
    <w:rsid w:val="0038619F"/>
    <w:rsid w:val="00386802"/>
    <w:rsid w:val="00386FD0"/>
    <w:rsid w:val="00387C1E"/>
    <w:rsid w:val="00387C38"/>
    <w:rsid w:val="0039176D"/>
    <w:rsid w:val="00397442"/>
    <w:rsid w:val="003A0220"/>
    <w:rsid w:val="003A11A8"/>
    <w:rsid w:val="003A1383"/>
    <w:rsid w:val="003A2FA9"/>
    <w:rsid w:val="003A3EBF"/>
    <w:rsid w:val="003B2E33"/>
    <w:rsid w:val="003B47B5"/>
    <w:rsid w:val="003B5D97"/>
    <w:rsid w:val="003C0E75"/>
    <w:rsid w:val="003C2850"/>
    <w:rsid w:val="003C414D"/>
    <w:rsid w:val="003C6A10"/>
    <w:rsid w:val="003D0289"/>
    <w:rsid w:val="003D3F27"/>
    <w:rsid w:val="003D7A7F"/>
    <w:rsid w:val="003E0969"/>
    <w:rsid w:val="003E2C69"/>
    <w:rsid w:val="003E536C"/>
    <w:rsid w:val="003E6833"/>
    <w:rsid w:val="003F4C9D"/>
    <w:rsid w:val="00404ECF"/>
    <w:rsid w:val="00417316"/>
    <w:rsid w:val="00425677"/>
    <w:rsid w:val="00425EB2"/>
    <w:rsid w:val="00426498"/>
    <w:rsid w:val="00430DBC"/>
    <w:rsid w:val="004326E0"/>
    <w:rsid w:val="00435D8A"/>
    <w:rsid w:val="00436379"/>
    <w:rsid w:val="0044088F"/>
    <w:rsid w:val="0044150B"/>
    <w:rsid w:val="00442753"/>
    <w:rsid w:val="00444F88"/>
    <w:rsid w:val="004469F8"/>
    <w:rsid w:val="00446FAB"/>
    <w:rsid w:val="00451E6E"/>
    <w:rsid w:val="004535CA"/>
    <w:rsid w:val="0045585D"/>
    <w:rsid w:val="004575C3"/>
    <w:rsid w:val="00457BDD"/>
    <w:rsid w:val="00457F6E"/>
    <w:rsid w:val="00461C15"/>
    <w:rsid w:val="00461F94"/>
    <w:rsid w:val="004630C9"/>
    <w:rsid w:val="004725B9"/>
    <w:rsid w:val="00473CE1"/>
    <w:rsid w:val="00477DEC"/>
    <w:rsid w:val="004844A1"/>
    <w:rsid w:val="004867F4"/>
    <w:rsid w:val="00490109"/>
    <w:rsid w:val="004913D1"/>
    <w:rsid w:val="004915DA"/>
    <w:rsid w:val="004A05F9"/>
    <w:rsid w:val="004A7596"/>
    <w:rsid w:val="004A7906"/>
    <w:rsid w:val="004B3EF2"/>
    <w:rsid w:val="004B403B"/>
    <w:rsid w:val="004C0EEE"/>
    <w:rsid w:val="004C29AF"/>
    <w:rsid w:val="004C3804"/>
    <w:rsid w:val="004C3918"/>
    <w:rsid w:val="004C65B5"/>
    <w:rsid w:val="004C6669"/>
    <w:rsid w:val="004C7D49"/>
    <w:rsid w:val="004D0CD5"/>
    <w:rsid w:val="004D1619"/>
    <w:rsid w:val="004D5F32"/>
    <w:rsid w:val="004D764B"/>
    <w:rsid w:val="004E64CF"/>
    <w:rsid w:val="004F1D19"/>
    <w:rsid w:val="004F3A76"/>
    <w:rsid w:val="004F6965"/>
    <w:rsid w:val="004F71C8"/>
    <w:rsid w:val="004F7A3A"/>
    <w:rsid w:val="00503AB7"/>
    <w:rsid w:val="00505AA3"/>
    <w:rsid w:val="00511559"/>
    <w:rsid w:val="00516948"/>
    <w:rsid w:val="005203B4"/>
    <w:rsid w:val="00520F22"/>
    <w:rsid w:val="0052261F"/>
    <w:rsid w:val="005231F2"/>
    <w:rsid w:val="00523581"/>
    <w:rsid w:val="00530317"/>
    <w:rsid w:val="0053094C"/>
    <w:rsid w:val="00530DF2"/>
    <w:rsid w:val="005334B6"/>
    <w:rsid w:val="0053795F"/>
    <w:rsid w:val="0054259C"/>
    <w:rsid w:val="005435F5"/>
    <w:rsid w:val="005438A0"/>
    <w:rsid w:val="00545D71"/>
    <w:rsid w:val="005464A0"/>
    <w:rsid w:val="0055063C"/>
    <w:rsid w:val="00551A7A"/>
    <w:rsid w:val="005557FB"/>
    <w:rsid w:val="00562524"/>
    <w:rsid w:val="00562D73"/>
    <w:rsid w:val="00564E61"/>
    <w:rsid w:val="005732C2"/>
    <w:rsid w:val="00574CD9"/>
    <w:rsid w:val="00575404"/>
    <w:rsid w:val="005905A3"/>
    <w:rsid w:val="005942E3"/>
    <w:rsid w:val="00595BF1"/>
    <w:rsid w:val="00597B3C"/>
    <w:rsid w:val="005A45B3"/>
    <w:rsid w:val="005A4BB7"/>
    <w:rsid w:val="005A4E45"/>
    <w:rsid w:val="005A5052"/>
    <w:rsid w:val="005A626D"/>
    <w:rsid w:val="005A6969"/>
    <w:rsid w:val="005B759C"/>
    <w:rsid w:val="005C0BE5"/>
    <w:rsid w:val="005C24B8"/>
    <w:rsid w:val="005C6C74"/>
    <w:rsid w:val="005D3A47"/>
    <w:rsid w:val="005D54E0"/>
    <w:rsid w:val="005D70F2"/>
    <w:rsid w:val="005E0DF4"/>
    <w:rsid w:val="005E2430"/>
    <w:rsid w:val="005E4460"/>
    <w:rsid w:val="005E499C"/>
    <w:rsid w:val="005E542E"/>
    <w:rsid w:val="005E673A"/>
    <w:rsid w:val="005E6F09"/>
    <w:rsid w:val="005E7AB5"/>
    <w:rsid w:val="005F16D5"/>
    <w:rsid w:val="005F4FF2"/>
    <w:rsid w:val="00601051"/>
    <w:rsid w:val="006019B8"/>
    <w:rsid w:val="00607268"/>
    <w:rsid w:val="00610773"/>
    <w:rsid w:val="00613917"/>
    <w:rsid w:val="00620458"/>
    <w:rsid w:val="006222CF"/>
    <w:rsid w:val="0062266B"/>
    <w:rsid w:val="00623264"/>
    <w:rsid w:val="00627AA8"/>
    <w:rsid w:val="0063060F"/>
    <w:rsid w:val="00630FD0"/>
    <w:rsid w:val="006355C9"/>
    <w:rsid w:val="006415D0"/>
    <w:rsid w:val="00641BD5"/>
    <w:rsid w:val="006468C9"/>
    <w:rsid w:val="0064719F"/>
    <w:rsid w:val="006518C7"/>
    <w:rsid w:val="00654A24"/>
    <w:rsid w:val="006643CB"/>
    <w:rsid w:val="00667851"/>
    <w:rsid w:val="00683D66"/>
    <w:rsid w:val="00685BA0"/>
    <w:rsid w:val="006861CA"/>
    <w:rsid w:val="006907D6"/>
    <w:rsid w:val="00690BBB"/>
    <w:rsid w:val="00691062"/>
    <w:rsid w:val="00694EBE"/>
    <w:rsid w:val="0069602F"/>
    <w:rsid w:val="00696121"/>
    <w:rsid w:val="00697C1B"/>
    <w:rsid w:val="006A362C"/>
    <w:rsid w:val="006A3911"/>
    <w:rsid w:val="006A6BEC"/>
    <w:rsid w:val="006B28C7"/>
    <w:rsid w:val="006B28F1"/>
    <w:rsid w:val="006C0F56"/>
    <w:rsid w:val="006C1DDB"/>
    <w:rsid w:val="006C29D0"/>
    <w:rsid w:val="006C5C18"/>
    <w:rsid w:val="006C63B7"/>
    <w:rsid w:val="006C7ADB"/>
    <w:rsid w:val="006D5872"/>
    <w:rsid w:val="006D7BB4"/>
    <w:rsid w:val="006E35A5"/>
    <w:rsid w:val="006E3931"/>
    <w:rsid w:val="006E7970"/>
    <w:rsid w:val="006F08E2"/>
    <w:rsid w:val="006F5017"/>
    <w:rsid w:val="006F79B7"/>
    <w:rsid w:val="0070481E"/>
    <w:rsid w:val="00704D1F"/>
    <w:rsid w:val="007065D9"/>
    <w:rsid w:val="00707C0B"/>
    <w:rsid w:val="00707C20"/>
    <w:rsid w:val="007107D0"/>
    <w:rsid w:val="00711290"/>
    <w:rsid w:val="00711CD3"/>
    <w:rsid w:val="007121FE"/>
    <w:rsid w:val="00713036"/>
    <w:rsid w:val="0071434A"/>
    <w:rsid w:val="00715493"/>
    <w:rsid w:val="0072079D"/>
    <w:rsid w:val="00720F5B"/>
    <w:rsid w:val="007215E7"/>
    <w:rsid w:val="00721D1B"/>
    <w:rsid w:val="0072707E"/>
    <w:rsid w:val="00736D3D"/>
    <w:rsid w:val="00741084"/>
    <w:rsid w:val="0074215F"/>
    <w:rsid w:val="0074295C"/>
    <w:rsid w:val="0074511B"/>
    <w:rsid w:val="00751445"/>
    <w:rsid w:val="00762838"/>
    <w:rsid w:val="0076719B"/>
    <w:rsid w:val="007677F1"/>
    <w:rsid w:val="007711FE"/>
    <w:rsid w:val="00773706"/>
    <w:rsid w:val="00777601"/>
    <w:rsid w:val="00780FD9"/>
    <w:rsid w:val="007843F8"/>
    <w:rsid w:val="00784B83"/>
    <w:rsid w:val="007869E7"/>
    <w:rsid w:val="00787D03"/>
    <w:rsid w:val="00795162"/>
    <w:rsid w:val="007960C1"/>
    <w:rsid w:val="00796301"/>
    <w:rsid w:val="00797174"/>
    <w:rsid w:val="007A0AF5"/>
    <w:rsid w:val="007A1928"/>
    <w:rsid w:val="007A1A98"/>
    <w:rsid w:val="007B51CE"/>
    <w:rsid w:val="007C2A0E"/>
    <w:rsid w:val="007C4353"/>
    <w:rsid w:val="007C4932"/>
    <w:rsid w:val="007C70F7"/>
    <w:rsid w:val="007D1A69"/>
    <w:rsid w:val="007D444F"/>
    <w:rsid w:val="007D6854"/>
    <w:rsid w:val="007E09AE"/>
    <w:rsid w:val="007E53A1"/>
    <w:rsid w:val="007E5643"/>
    <w:rsid w:val="007E5E91"/>
    <w:rsid w:val="007E685F"/>
    <w:rsid w:val="007E68CE"/>
    <w:rsid w:val="007E75B2"/>
    <w:rsid w:val="007F0FBB"/>
    <w:rsid w:val="007F1C4E"/>
    <w:rsid w:val="007F28F7"/>
    <w:rsid w:val="007F34E5"/>
    <w:rsid w:val="007F59D6"/>
    <w:rsid w:val="00805F2F"/>
    <w:rsid w:val="00807DA8"/>
    <w:rsid w:val="00807E7A"/>
    <w:rsid w:val="008172D3"/>
    <w:rsid w:val="00824813"/>
    <w:rsid w:val="00830782"/>
    <w:rsid w:val="00830F4B"/>
    <w:rsid w:val="00831FB0"/>
    <w:rsid w:val="008349E9"/>
    <w:rsid w:val="008460E2"/>
    <w:rsid w:val="00850A41"/>
    <w:rsid w:val="008530D9"/>
    <w:rsid w:val="008532D9"/>
    <w:rsid w:val="00857054"/>
    <w:rsid w:val="0086089D"/>
    <w:rsid w:val="00860AA0"/>
    <w:rsid w:val="00861D53"/>
    <w:rsid w:val="008666D6"/>
    <w:rsid w:val="00867384"/>
    <w:rsid w:val="00870D37"/>
    <w:rsid w:val="0087113E"/>
    <w:rsid w:val="00871299"/>
    <w:rsid w:val="008822AF"/>
    <w:rsid w:val="00887359"/>
    <w:rsid w:val="00887643"/>
    <w:rsid w:val="008904A2"/>
    <w:rsid w:val="008908D1"/>
    <w:rsid w:val="00891260"/>
    <w:rsid w:val="00892491"/>
    <w:rsid w:val="00893734"/>
    <w:rsid w:val="00896364"/>
    <w:rsid w:val="008A145C"/>
    <w:rsid w:val="008B1DC4"/>
    <w:rsid w:val="008B376B"/>
    <w:rsid w:val="008B3B00"/>
    <w:rsid w:val="008B79C4"/>
    <w:rsid w:val="008C3410"/>
    <w:rsid w:val="008C4C37"/>
    <w:rsid w:val="008C6394"/>
    <w:rsid w:val="008E0E30"/>
    <w:rsid w:val="008E5EA2"/>
    <w:rsid w:val="008E67F8"/>
    <w:rsid w:val="008E703A"/>
    <w:rsid w:val="008E709B"/>
    <w:rsid w:val="008F09AE"/>
    <w:rsid w:val="008F44DE"/>
    <w:rsid w:val="008F69E4"/>
    <w:rsid w:val="00901924"/>
    <w:rsid w:val="00902090"/>
    <w:rsid w:val="00904E4D"/>
    <w:rsid w:val="00904F79"/>
    <w:rsid w:val="00907BA8"/>
    <w:rsid w:val="00910F78"/>
    <w:rsid w:val="009128DF"/>
    <w:rsid w:val="00915E2B"/>
    <w:rsid w:val="00917729"/>
    <w:rsid w:val="00920473"/>
    <w:rsid w:val="0092728F"/>
    <w:rsid w:val="0092779F"/>
    <w:rsid w:val="00927A3B"/>
    <w:rsid w:val="00927AE3"/>
    <w:rsid w:val="00931EE5"/>
    <w:rsid w:val="00934338"/>
    <w:rsid w:val="009348F0"/>
    <w:rsid w:val="00934B4B"/>
    <w:rsid w:val="0093604F"/>
    <w:rsid w:val="0094035F"/>
    <w:rsid w:val="00940CEA"/>
    <w:rsid w:val="00945D83"/>
    <w:rsid w:val="00945E02"/>
    <w:rsid w:val="0095258B"/>
    <w:rsid w:val="00955559"/>
    <w:rsid w:val="00956060"/>
    <w:rsid w:val="009561AF"/>
    <w:rsid w:val="0095711E"/>
    <w:rsid w:val="00965DD3"/>
    <w:rsid w:val="00970857"/>
    <w:rsid w:val="00980814"/>
    <w:rsid w:val="00980B08"/>
    <w:rsid w:val="00983147"/>
    <w:rsid w:val="009933FF"/>
    <w:rsid w:val="0099411D"/>
    <w:rsid w:val="009955BC"/>
    <w:rsid w:val="00996D50"/>
    <w:rsid w:val="009A164C"/>
    <w:rsid w:val="009A243A"/>
    <w:rsid w:val="009A5E19"/>
    <w:rsid w:val="009A669A"/>
    <w:rsid w:val="009B024C"/>
    <w:rsid w:val="009B7E68"/>
    <w:rsid w:val="009C09EE"/>
    <w:rsid w:val="009C0A7B"/>
    <w:rsid w:val="009C6575"/>
    <w:rsid w:val="009D16FC"/>
    <w:rsid w:val="009D1762"/>
    <w:rsid w:val="009D3576"/>
    <w:rsid w:val="009D41A2"/>
    <w:rsid w:val="009D46AC"/>
    <w:rsid w:val="009E1133"/>
    <w:rsid w:val="009E2C13"/>
    <w:rsid w:val="009E702A"/>
    <w:rsid w:val="009F3650"/>
    <w:rsid w:val="009F3AF6"/>
    <w:rsid w:val="009F4370"/>
    <w:rsid w:val="009F582D"/>
    <w:rsid w:val="009F6DF2"/>
    <w:rsid w:val="009F720E"/>
    <w:rsid w:val="00A03B2C"/>
    <w:rsid w:val="00A067C3"/>
    <w:rsid w:val="00A11FE4"/>
    <w:rsid w:val="00A13278"/>
    <w:rsid w:val="00A13592"/>
    <w:rsid w:val="00A14452"/>
    <w:rsid w:val="00A158D7"/>
    <w:rsid w:val="00A165C0"/>
    <w:rsid w:val="00A3647C"/>
    <w:rsid w:val="00A501CC"/>
    <w:rsid w:val="00A5036E"/>
    <w:rsid w:val="00A507D8"/>
    <w:rsid w:val="00A52EB8"/>
    <w:rsid w:val="00A5323A"/>
    <w:rsid w:val="00A55F12"/>
    <w:rsid w:val="00A56975"/>
    <w:rsid w:val="00A60009"/>
    <w:rsid w:val="00A67F20"/>
    <w:rsid w:val="00A737D8"/>
    <w:rsid w:val="00A77790"/>
    <w:rsid w:val="00A809D5"/>
    <w:rsid w:val="00A81B24"/>
    <w:rsid w:val="00A827A1"/>
    <w:rsid w:val="00A85032"/>
    <w:rsid w:val="00A910A7"/>
    <w:rsid w:val="00A91165"/>
    <w:rsid w:val="00A94B7C"/>
    <w:rsid w:val="00AA0A82"/>
    <w:rsid w:val="00AA0CBD"/>
    <w:rsid w:val="00AA2E57"/>
    <w:rsid w:val="00AB100E"/>
    <w:rsid w:val="00AB18AE"/>
    <w:rsid w:val="00AB77E8"/>
    <w:rsid w:val="00AC07BE"/>
    <w:rsid w:val="00AC2950"/>
    <w:rsid w:val="00AC6C93"/>
    <w:rsid w:val="00AC7A67"/>
    <w:rsid w:val="00AC7A9C"/>
    <w:rsid w:val="00AE08EA"/>
    <w:rsid w:val="00AE29B4"/>
    <w:rsid w:val="00AE2D85"/>
    <w:rsid w:val="00AF13DB"/>
    <w:rsid w:val="00AF2AA7"/>
    <w:rsid w:val="00AF33F9"/>
    <w:rsid w:val="00AF41BD"/>
    <w:rsid w:val="00AF5F7E"/>
    <w:rsid w:val="00AF60E8"/>
    <w:rsid w:val="00AF69C8"/>
    <w:rsid w:val="00AF760D"/>
    <w:rsid w:val="00B00784"/>
    <w:rsid w:val="00B134AD"/>
    <w:rsid w:val="00B2181F"/>
    <w:rsid w:val="00B252A3"/>
    <w:rsid w:val="00B314B5"/>
    <w:rsid w:val="00B3482E"/>
    <w:rsid w:val="00B35D5D"/>
    <w:rsid w:val="00B36AA1"/>
    <w:rsid w:val="00B41C07"/>
    <w:rsid w:val="00B43742"/>
    <w:rsid w:val="00B44F49"/>
    <w:rsid w:val="00B45548"/>
    <w:rsid w:val="00B45863"/>
    <w:rsid w:val="00B47828"/>
    <w:rsid w:val="00B527F7"/>
    <w:rsid w:val="00B56B90"/>
    <w:rsid w:val="00B578D5"/>
    <w:rsid w:val="00B7198D"/>
    <w:rsid w:val="00B72FD0"/>
    <w:rsid w:val="00B738B4"/>
    <w:rsid w:val="00B75A4C"/>
    <w:rsid w:val="00B75F42"/>
    <w:rsid w:val="00B764FD"/>
    <w:rsid w:val="00B778E3"/>
    <w:rsid w:val="00B84E58"/>
    <w:rsid w:val="00B85B1F"/>
    <w:rsid w:val="00B86BCB"/>
    <w:rsid w:val="00B943DF"/>
    <w:rsid w:val="00B94D7E"/>
    <w:rsid w:val="00B94DA9"/>
    <w:rsid w:val="00B95631"/>
    <w:rsid w:val="00BA2F57"/>
    <w:rsid w:val="00BA7EE2"/>
    <w:rsid w:val="00BB1A82"/>
    <w:rsid w:val="00BB3852"/>
    <w:rsid w:val="00BC0D7D"/>
    <w:rsid w:val="00BC45C4"/>
    <w:rsid w:val="00BD02EC"/>
    <w:rsid w:val="00BD769E"/>
    <w:rsid w:val="00BE6DE2"/>
    <w:rsid w:val="00BE749D"/>
    <w:rsid w:val="00BE7A62"/>
    <w:rsid w:val="00BF28EA"/>
    <w:rsid w:val="00BF5648"/>
    <w:rsid w:val="00C00F1D"/>
    <w:rsid w:val="00C048F2"/>
    <w:rsid w:val="00C12539"/>
    <w:rsid w:val="00C12B76"/>
    <w:rsid w:val="00C12EBD"/>
    <w:rsid w:val="00C1748F"/>
    <w:rsid w:val="00C2011E"/>
    <w:rsid w:val="00C2097A"/>
    <w:rsid w:val="00C20FD1"/>
    <w:rsid w:val="00C215FA"/>
    <w:rsid w:val="00C21B39"/>
    <w:rsid w:val="00C260C3"/>
    <w:rsid w:val="00C26E0C"/>
    <w:rsid w:val="00C3196D"/>
    <w:rsid w:val="00C3254A"/>
    <w:rsid w:val="00C33612"/>
    <w:rsid w:val="00C3389D"/>
    <w:rsid w:val="00C34437"/>
    <w:rsid w:val="00C35026"/>
    <w:rsid w:val="00C36CA9"/>
    <w:rsid w:val="00C373C5"/>
    <w:rsid w:val="00C403B0"/>
    <w:rsid w:val="00C40AA6"/>
    <w:rsid w:val="00C40C0E"/>
    <w:rsid w:val="00C414CC"/>
    <w:rsid w:val="00C447B3"/>
    <w:rsid w:val="00C44DA7"/>
    <w:rsid w:val="00C4573A"/>
    <w:rsid w:val="00C46EF2"/>
    <w:rsid w:val="00C52B66"/>
    <w:rsid w:val="00C54427"/>
    <w:rsid w:val="00C54F92"/>
    <w:rsid w:val="00C563E4"/>
    <w:rsid w:val="00C56F2F"/>
    <w:rsid w:val="00C57DCA"/>
    <w:rsid w:val="00C60FB4"/>
    <w:rsid w:val="00C63324"/>
    <w:rsid w:val="00C63533"/>
    <w:rsid w:val="00C65263"/>
    <w:rsid w:val="00C65B07"/>
    <w:rsid w:val="00C672FC"/>
    <w:rsid w:val="00C67720"/>
    <w:rsid w:val="00C705EA"/>
    <w:rsid w:val="00C7075C"/>
    <w:rsid w:val="00C7079A"/>
    <w:rsid w:val="00C70F62"/>
    <w:rsid w:val="00C7546A"/>
    <w:rsid w:val="00C769A1"/>
    <w:rsid w:val="00C77DA7"/>
    <w:rsid w:val="00C81316"/>
    <w:rsid w:val="00C8300F"/>
    <w:rsid w:val="00C85B66"/>
    <w:rsid w:val="00C9147F"/>
    <w:rsid w:val="00C91DD1"/>
    <w:rsid w:val="00C92E52"/>
    <w:rsid w:val="00C93D93"/>
    <w:rsid w:val="00C94AAD"/>
    <w:rsid w:val="00CA0DE1"/>
    <w:rsid w:val="00CA1A29"/>
    <w:rsid w:val="00CA3D7C"/>
    <w:rsid w:val="00CA4919"/>
    <w:rsid w:val="00CA4A8A"/>
    <w:rsid w:val="00CA544F"/>
    <w:rsid w:val="00CA6435"/>
    <w:rsid w:val="00CB0467"/>
    <w:rsid w:val="00CB5196"/>
    <w:rsid w:val="00CC22AA"/>
    <w:rsid w:val="00CC386F"/>
    <w:rsid w:val="00CD0044"/>
    <w:rsid w:val="00CD0D13"/>
    <w:rsid w:val="00CD3DFC"/>
    <w:rsid w:val="00CE06DD"/>
    <w:rsid w:val="00CE0820"/>
    <w:rsid w:val="00CE0B1A"/>
    <w:rsid w:val="00CE24F1"/>
    <w:rsid w:val="00CE2B20"/>
    <w:rsid w:val="00CE5451"/>
    <w:rsid w:val="00CF27EC"/>
    <w:rsid w:val="00CF4889"/>
    <w:rsid w:val="00D00BED"/>
    <w:rsid w:val="00D01124"/>
    <w:rsid w:val="00D03648"/>
    <w:rsid w:val="00D05781"/>
    <w:rsid w:val="00D11CA5"/>
    <w:rsid w:val="00D143B0"/>
    <w:rsid w:val="00D14ECD"/>
    <w:rsid w:val="00D16357"/>
    <w:rsid w:val="00D2059A"/>
    <w:rsid w:val="00D2620D"/>
    <w:rsid w:val="00D2799B"/>
    <w:rsid w:val="00D3037A"/>
    <w:rsid w:val="00D30B45"/>
    <w:rsid w:val="00D30F97"/>
    <w:rsid w:val="00D326C9"/>
    <w:rsid w:val="00D339B6"/>
    <w:rsid w:val="00D501B9"/>
    <w:rsid w:val="00D5209E"/>
    <w:rsid w:val="00D521C0"/>
    <w:rsid w:val="00D55E8B"/>
    <w:rsid w:val="00D606E2"/>
    <w:rsid w:val="00D61297"/>
    <w:rsid w:val="00D61D64"/>
    <w:rsid w:val="00D62FC0"/>
    <w:rsid w:val="00D6326C"/>
    <w:rsid w:val="00D65BA3"/>
    <w:rsid w:val="00D65D21"/>
    <w:rsid w:val="00D67625"/>
    <w:rsid w:val="00D76428"/>
    <w:rsid w:val="00D770E8"/>
    <w:rsid w:val="00D77898"/>
    <w:rsid w:val="00D84658"/>
    <w:rsid w:val="00D85A8D"/>
    <w:rsid w:val="00D869EC"/>
    <w:rsid w:val="00D86B2E"/>
    <w:rsid w:val="00D877E9"/>
    <w:rsid w:val="00D90573"/>
    <w:rsid w:val="00D95ACC"/>
    <w:rsid w:val="00DA1DFD"/>
    <w:rsid w:val="00DA22AD"/>
    <w:rsid w:val="00DA3BEA"/>
    <w:rsid w:val="00DA7166"/>
    <w:rsid w:val="00DB32FF"/>
    <w:rsid w:val="00DB4C8A"/>
    <w:rsid w:val="00DB6DF9"/>
    <w:rsid w:val="00DC3708"/>
    <w:rsid w:val="00DC7F69"/>
    <w:rsid w:val="00DD1054"/>
    <w:rsid w:val="00DD2B8C"/>
    <w:rsid w:val="00DD2CF0"/>
    <w:rsid w:val="00DD41EC"/>
    <w:rsid w:val="00DE32EF"/>
    <w:rsid w:val="00DE5E70"/>
    <w:rsid w:val="00DE61FA"/>
    <w:rsid w:val="00DE6671"/>
    <w:rsid w:val="00DE6B89"/>
    <w:rsid w:val="00DE7518"/>
    <w:rsid w:val="00DF1731"/>
    <w:rsid w:val="00DF19FA"/>
    <w:rsid w:val="00DF3085"/>
    <w:rsid w:val="00DF40ED"/>
    <w:rsid w:val="00DF4A3B"/>
    <w:rsid w:val="00DF4C35"/>
    <w:rsid w:val="00DF6838"/>
    <w:rsid w:val="00E01BC2"/>
    <w:rsid w:val="00E03545"/>
    <w:rsid w:val="00E04CB1"/>
    <w:rsid w:val="00E13C3D"/>
    <w:rsid w:val="00E15231"/>
    <w:rsid w:val="00E23E7E"/>
    <w:rsid w:val="00E2726A"/>
    <w:rsid w:val="00E27C28"/>
    <w:rsid w:val="00E40AC1"/>
    <w:rsid w:val="00E40B40"/>
    <w:rsid w:val="00E458A2"/>
    <w:rsid w:val="00E479D0"/>
    <w:rsid w:val="00E52880"/>
    <w:rsid w:val="00E5353D"/>
    <w:rsid w:val="00E540AA"/>
    <w:rsid w:val="00E542AE"/>
    <w:rsid w:val="00E572D3"/>
    <w:rsid w:val="00E60F23"/>
    <w:rsid w:val="00E64C1E"/>
    <w:rsid w:val="00E64F48"/>
    <w:rsid w:val="00E72C58"/>
    <w:rsid w:val="00E72C9C"/>
    <w:rsid w:val="00E732AA"/>
    <w:rsid w:val="00E83F6E"/>
    <w:rsid w:val="00E90015"/>
    <w:rsid w:val="00E90819"/>
    <w:rsid w:val="00E93930"/>
    <w:rsid w:val="00E950B0"/>
    <w:rsid w:val="00E95870"/>
    <w:rsid w:val="00E97140"/>
    <w:rsid w:val="00E97B06"/>
    <w:rsid w:val="00EA5B74"/>
    <w:rsid w:val="00EA6F64"/>
    <w:rsid w:val="00EA7019"/>
    <w:rsid w:val="00EA77C6"/>
    <w:rsid w:val="00EA7DE5"/>
    <w:rsid w:val="00EB190C"/>
    <w:rsid w:val="00EB1E48"/>
    <w:rsid w:val="00EB2634"/>
    <w:rsid w:val="00EB3A74"/>
    <w:rsid w:val="00EB5237"/>
    <w:rsid w:val="00EB56DE"/>
    <w:rsid w:val="00EB5D2E"/>
    <w:rsid w:val="00EB7993"/>
    <w:rsid w:val="00EB7A5F"/>
    <w:rsid w:val="00EC1E21"/>
    <w:rsid w:val="00EC2E8B"/>
    <w:rsid w:val="00EC4D00"/>
    <w:rsid w:val="00ED5CAC"/>
    <w:rsid w:val="00ED65F6"/>
    <w:rsid w:val="00EE3C38"/>
    <w:rsid w:val="00EE51B0"/>
    <w:rsid w:val="00EE7E03"/>
    <w:rsid w:val="00EF27A3"/>
    <w:rsid w:val="00EF354F"/>
    <w:rsid w:val="00EF3925"/>
    <w:rsid w:val="00EF5954"/>
    <w:rsid w:val="00EF6A10"/>
    <w:rsid w:val="00EF6C4A"/>
    <w:rsid w:val="00EF7F3C"/>
    <w:rsid w:val="00F008C2"/>
    <w:rsid w:val="00F01F8E"/>
    <w:rsid w:val="00F06311"/>
    <w:rsid w:val="00F07506"/>
    <w:rsid w:val="00F11EDC"/>
    <w:rsid w:val="00F129D1"/>
    <w:rsid w:val="00F131DB"/>
    <w:rsid w:val="00F145EF"/>
    <w:rsid w:val="00F234C6"/>
    <w:rsid w:val="00F332F2"/>
    <w:rsid w:val="00F354B2"/>
    <w:rsid w:val="00F3640B"/>
    <w:rsid w:val="00F36D29"/>
    <w:rsid w:val="00F4113A"/>
    <w:rsid w:val="00F4635C"/>
    <w:rsid w:val="00F51FFC"/>
    <w:rsid w:val="00F54A00"/>
    <w:rsid w:val="00F54B59"/>
    <w:rsid w:val="00F55AB6"/>
    <w:rsid w:val="00F56234"/>
    <w:rsid w:val="00F62573"/>
    <w:rsid w:val="00F66092"/>
    <w:rsid w:val="00F662A3"/>
    <w:rsid w:val="00F70854"/>
    <w:rsid w:val="00F808E5"/>
    <w:rsid w:val="00F80A17"/>
    <w:rsid w:val="00F8100A"/>
    <w:rsid w:val="00F8390F"/>
    <w:rsid w:val="00F871D9"/>
    <w:rsid w:val="00F874EB"/>
    <w:rsid w:val="00F87A79"/>
    <w:rsid w:val="00F93EC2"/>
    <w:rsid w:val="00FA10C2"/>
    <w:rsid w:val="00FA1A83"/>
    <w:rsid w:val="00FA2B1C"/>
    <w:rsid w:val="00FA3C8D"/>
    <w:rsid w:val="00FA47B4"/>
    <w:rsid w:val="00FA4C8A"/>
    <w:rsid w:val="00FA5610"/>
    <w:rsid w:val="00FA7B6B"/>
    <w:rsid w:val="00FB1C93"/>
    <w:rsid w:val="00FB4155"/>
    <w:rsid w:val="00FC4849"/>
    <w:rsid w:val="00FC6A26"/>
    <w:rsid w:val="00FD2D69"/>
    <w:rsid w:val="00FD3BB2"/>
    <w:rsid w:val="00FD438B"/>
    <w:rsid w:val="00FD4FAE"/>
    <w:rsid w:val="00FD7E63"/>
    <w:rsid w:val="00FE076F"/>
    <w:rsid w:val="00FE4B51"/>
    <w:rsid w:val="00FE4F06"/>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D00FF2"/>
  <w15:docId w15:val="{99EB3104-7492-4BE5-8534-779921CA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FE4"/>
    <w:rPr>
      <w:rFonts w:ascii="Calibri" w:eastAsia="Calibri" w:hAnsi="Calibri" w:cs="Calibri"/>
    </w:rPr>
  </w:style>
  <w:style w:type="paragraph" w:styleId="Heading1">
    <w:name w:val="heading 1"/>
    <w:basedOn w:val="Normal"/>
    <w:uiPriority w:val="1"/>
    <w:qFormat/>
    <w:pPr>
      <w:spacing w:before="44"/>
      <w:ind w:left="120"/>
      <w:outlineLvl w:val="0"/>
    </w:pPr>
    <w:rPr>
      <w:b/>
      <w:bCs/>
      <w:sz w:val="28"/>
      <w:szCs w:val="28"/>
    </w:rPr>
  </w:style>
  <w:style w:type="paragraph" w:styleId="Heading2">
    <w:name w:val="heading 2"/>
    <w:basedOn w:val="Normal"/>
    <w:uiPriority w:val="1"/>
    <w:qFormat/>
    <w:pPr>
      <w:ind w:right="324" w:hanging="360"/>
      <w:outlineLvl w:val="1"/>
    </w:pPr>
    <w:rPr>
      <w:b/>
      <w:bCs/>
    </w:rPr>
  </w:style>
  <w:style w:type="paragraph" w:styleId="Heading3">
    <w:name w:val="heading 3"/>
    <w:basedOn w:val="Normal"/>
    <w:next w:val="Normal"/>
    <w:link w:val="Heading3Char"/>
    <w:uiPriority w:val="9"/>
    <w:semiHidden/>
    <w:unhideWhenUsed/>
    <w:qFormat/>
    <w:rsid w:val="005E49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5"/>
      <w:ind w:left="117"/>
    </w:pPr>
    <w:rPr>
      <w:b/>
      <w:bCs/>
      <w:sz w:val="32"/>
      <w:szCs w:val="32"/>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9658C"/>
    <w:pPr>
      <w:tabs>
        <w:tab w:val="center" w:pos="4680"/>
        <w:tab w:val="right" w:pos="9360"/>
      </w:tabs>
    </w:pPr>
  </w:style>
  <w:style w:type="character" w:customStyle="1" w:styleId="HeaderChar">
    <w:name w:val="Header Char"/>
    <w:basedOn w:val="DefaultParagraphFont"/>
    <w:link w:val="Header"/>
    <w:uiPriority w:val="99"/>
    <w:rsid w:val="0009658C"/>
    <w:rPr>
      <w:rFonts w:ascii="Calibri" w:eastAsia="Calibri" w:hAnsi="Calibri" w:cs="Calibri"/>
    </w:rPr>
  </w:style>
  <w:style w:type="paragraph" w:styleId="Footer">
    <w:name w:val="footer"/>
    <w:basedOn w:val="Normal"/>
    <w:link w:val="FooterChar"/>
    <w:uiPriority w:val="99"/>
    <w:unhideWhenUsed/>
    <w:rsid w:val="0009658C"/>
    <w:pPr>
      <w:tabs>
        <w:tab w:val="center" w:pos="4680"/>
        <w:tab w:val="right" w:pos="9360"/>
      </w:tabs>
    </w:pPr>
  </w:style>
  <w:style w:type="character" w:customStyle="1" w:styleId="FooterChar">
    <w:name w:val="Footer Char"/>
    <w:basedOn w:val="DefaultParagraphFont"/>
    <w:link w:val="Footer"/>
    <w:uiPriority w:val="99"/>
    <w:rsid w:val="0009658C"/>
    <w:rPr>
      <w:rFonts w:ascii="Calibri" w:eastAsia="Calibri" w:hAnsi="Calibri" w:cs="Calibri"/>
    </w:rPr>
  </w:style>
  <w:style w:type="character" w:customStyle="1" w:styleId="Heading3Char">
    <w:name w:val="Heading 3 Char"/>
    <w:basedOn w:val="DefaultParagraphFont"/>
    <w:link w:val="Heading3"/>
    <w:uiPriority w:val="9"/>
    <w:semiHidden/>
    <w:rsid w:val="005E499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C18F2"/>
    <w:rPr>
      <w:color w:val="0000FF" w:themeColor="hyperlink"/>
      <w:u w:val="single"/>
    </w:rPr>
  </w:style>
  <w:style w:type="character" w:customStyle="1" w:styleId="UnresolvedMention1">
    <w:name w:val="Unresolved Mention1"/>
    <w:basedOn w:val="DefaultParagraphFont"/>
    <w:uiPriority w:val="99"/>
    <w:semiHidden/>
    <w:unhideWhenUsed/>
    <w:rsid w:val="000C18F2"/>
    <w:rPr>
      <w:color w:val="605E5C"/>
      <w:shd w:val="clear" w:color="auto" w:fill="E1DFDD"/>
    </w:rPr>
  </w:style>
  <w:style w:type="character" w:styleId="FollowedHyperlink">
    <w:name w:val="FollowedHyperlink"/>
    <w:basedOn w:val="DefaultParagraphFont"/>
    <w:uiPriority w:val="99"/>
    <w:semiHidden/>
    <w:unhideWhenUsed/>
    <w:rsid w:val="000C18F2"/>
    <w:rPr>
      <w:color w:val="800080" w:themeColor="followedHyperlink"/>
      <w:u w:val="single"/>
    </w:rPr>
  </w:style>
  <w:style w:type="table" w:styleId="TableGrid">
    <w:name w:val="Table Grid"/>
    <w:basedOn w:val="TableNormal"/>
    <w:uiPriority w:val="39"/>
    <w:rsid w:val="00B4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A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2661">
      <w:bodyDiv w:val="1"/>
      <w:marLeft w:val="0"/>
      <w:marRight w:val="0"/>
      <w:marTop w:val="0"/>
      <w:marBottom w:val="0"/>
      <w:divBdr>
        <w:top w:val="none" w:sz="0" w:space="0" w:color="auto"/>
        <w:left w:val="none" w:sz="0" w:space="0" w:color="auto"/>
        <w:bottom w:val="none" w:sz="0" w:space="0" w:color="auto"/>
        <w:right w:val="none" w:sz="0" w:space="0" w:color="auto"/>
      </w:divBdr>
    </w:div>
    <w:div w:id="146546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994B4704B060498D2B7164F50B3A65" ma:contentTypeVersion="12" ma:contentTypeDescription="Create a new document." ma:contentTypeScope="" ma:versionID="c2016a3f6ad1f7b15720e94acc2e65ff">
  <xsd:schema xmlns:xsd="http://www.w3.org/2001/XMLSchema" xmlns:xs="http://www.w3.org/2001/XMLSchema" xmlns:p="http://schemas.microsoft.com/office/2006/metadata/properties" xmlns:ns3="8162eacf-5987-44e7-9a55-752886a2a71e" xmlns:ns4="c23c4993-c817-4e74-bd39-b74b79544b6b" targetNamespace="http://schemas.microsoft.com/office/2006/metadata/properties" ma:root="true" ma:fieldsID="0f875730998baae7be9011c871627df4" ns3:_="" ns4:_="">
    <xsd:import namespace="8162eacf-5987-44e7-9a55-752886a2a71e"/>
    <xsd:import namespace="c23c4993-c817-4e74-bd39-b74b79544b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eacf-5987-44e7-9a55-752886a2a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c4993-c817-4e74-bd39-b74b79544b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3A3F9-34A5-48FC-A4AF-6D602B99DEB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162eacf-5987-44e7-9a55-752886a2a71e"/>
    <ds:schemaRef ds:uri="c23c4993-c817-4e74-bd39-b74b79544b6b"/>
    <ds:schemaRef ds:uri="http://www.w3.org/XML/1998/namespace"/>
  </ds:schemaRefs>
</ds:datastoreItem>
</file>

<file path=customXml/itemProps2.xml><?xml version="1.0" encoding="utf-8"?>
<ds:datastoreItem xmlns:ds="http://schemas.openxmlformats.org/officeDocument/2006/customXml" ds:itemID="{E717A0A8-17A3-4157-AAEF-DD391F728ED4}">
  <ds:schemaRefs>
    <ds:schemaRef ds:uri="http://schemas.openxmlformats.org/officeDocument/2006/bibliography"/>
  </ds:schemaRefs>
</ds:datastoreItem>
</file>

<file path=customXml/itemProps3.xml><?xml version="1.0" encoding="utf-8"?>
<ds:datastoreItem xmlns:ds="http://schemas.openxmlformats.org/officeDocument/2006/customXml" ds:itemID="{454E8A9A-1CF6-4B3E-97A8-8B65FDBC8625}">
  <ds:schemaRefs>
    <ds:schemaRef ds:uri="http://schemas.microsoft.com/sharepoint/v3/contenttype/forms"/>
  </ds:schemaRefs>
</ds:datastoreItem>
</file>

<file path=customXml/itemProps4.xml><?xml version="1.0" encoding="utf-8"?>
<ds:datastoreItem xmlns:ds="http://schemas.openxmlformats.org/officeDocument/2006/customXml" ds:itemID="{504DD2EE-4E91-4232-B57C-44E238A3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2eacf-5987-44e7-9a55-752886a2a71e"/>
    <ds:schemaRef ds:uri="c23c4993-c817-4e74-bd39-b74b79544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Immunization Requirements Procedure</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Requirements Procedure</dc:title>
  <dc:subject/>
  <dc:creator>Venissia Buyco</dc:creator>
  <cp:keywords/>
  <dc:description/>
  <cp:lastModifiedBy>Scott, Stacy</cp:lastModifiedBy>
  <cp:revision>5</cp:revision>
  <cp:lastPrinted>2023-08-31T16:26:00Z</cp:lastPrinted>
  <dcterms:created xsi:type="dcterms:W3CDTF">2023-08-04T17:02:00Z</dcterms:created>
  <dcterms:modified xsi:type="dcterms:W3CDTF">2023-08-31T16:29:00Z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Microsoft® Word for Microsoft 365</vt:lpwstr>
  </property>
  <property fmtid="{D5CDD505-2E9C-101B-9397-08002B2CF9AE}" pid="4" name="LastSaved">
    <vt:filetime>2021-05-26T00:00:00Z</vt:filetime>
  </property>
  <property fmtid="{D5CDD505-2E9C-101B-9397-08002B2CF9AE}" pid="5" name="ContentTypeId">
    <vt:lpwstr>0x01010078994B4704B060498D2B7164F50B3A65</vt:lpwstr>
  </property>
</Properties>
</file>