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6D" w:rsidRDefault="00A33DF7" w:rsidP="00355B1F">
      <w:pPr>
        <w:pBdr>
          <w:bottom w:val="single" w:sz="4" w:space="1" w:color="auto"/>
        </w:pBdr>
        <w:tabs>
          <w:tab w:val="left" w:pos="2760"/>
        </w:tabs>
        <w:jc w:val="center"/>
        <w:rPr>
          <w:b/>
          <w:sz w:val="28"/>
        </w:rPr>
      </w:pPr>
      <w:permStart w:id="717768709" w:edGrp="everyone"/>
      <w:r>
        <w:rPr>
          <w:b/>
          <w:sz w:val="28"/>
        </w:rPr>
        <w:t>Pres</w:t>
      </w:r>
      <w:r w:rsidR="003B7C63">
        <w:rPr>
          <w:b/>
          <w:sz w:val="28"/>
        </w:rPr>
        <w:t>ervice Training</w:t>
      </w:r>
      <w:r w:rsidR="00246001">
        <w:rPr>
          <w:b/>
          <w:sz w:val="28"/>
        </w:rPr>
        <w:t>s</w:t>
      </w:r>
      <w:r w:rsidR="003B7C63">
        <w:rPr>
          <w:b/>
          <w:sz w:val="28"/>
        </w:rPr>
        <w:t xml:space="preserve"> </w:t>
      </w:r>
      <w:r w:rsidR="00897231">
        <w:rPr>
          <w:b/>
          <w:sz w:val="28"/>
        </w:rPr>
        <w:t xml:space="preserve">Procedure </w:t>
      </w:r>
      <w:r w:rsidR="00C25A23">
        <w:rPr>
          <w:b/>
          <w:sz w:val="28"/>
        </w:rPr>
        <w:t>w</w:t>
      </w:r>
      <w:r w:rsidR="00897231">
        <w:rPr>
          <w:b/>
          <w:sz w:val="28"/>
        </w:rPr>
        <w:t>hile Working Remotely</w:t>
      </w:r>
    </w:p>
    <w:p w:rsidR="003B7C63" w:rsidRPr="00187CEA" w:rsidRDefault="003B7C63" w:rsidP="00E03B6D">
      <w:r w:rsidRPr="00187CEA">
        <w:t xml:space="preserve">In order to meet </w:t>
      </w:r>
      <w:r w:rsidR="003B0F20" w:rsidRPr="00187CEA">
        <w:t xml:space="preserve">the </w:t>
      </w:r>
      <w:r w:rsidRPr="00187CEA">
        <w:t>annual training</w:t>
      </w:r>
      <w:r w:rsidR="00F16974" w:rsidRPr="00187CEA">
        <w:t xml:space="preserve"> requirements </w:t>
      </w:r>
      <w:r w:rsidRPr="00187CEA">
        <w:t>require</w:t>
      </w:r>
      <w:r w:rsidR="002D7D72" w:rsidRPr="00187CEA">
        <w:t>d</w:t>
      </w:r>
      <w:r w:rsidRPr="00187CEA">
        <w:t xml:space="preserve"> by </w:t>
      </w:r>
      <w:r w:rsidR="00FD7251" w:rsidRPr="00187CEA">
        <w:t xml:space="preserve">our </w:t>
      </w:r>
      <w:r w:rsidR="004D2DB0" w:rsidRPr="00187CEA">
        <w:t>Early L</w:t>
      </w:r>
      <w:r w:rsidR="00FD7251" w:rsidRPr="00187CEA">
        <w:t xml:space="preserve">earning </w:t>
      </w:r>
      <w:r w:rsidR="00F16974" w:rsidRPr="00187CEA">
        <w:t>p</w:t>
      </w:r>
      <w:r w:rsidR="00FD7251" w:rsidRPr="00187CEA">
        <w:t>rogram</w:t>
      </w:r>
      <w:r w:rsidR="00F16974" w:rsidRPr="00187CEA">
        <w:t>,</w:t>
      </w:r>
      <w:r w:rsidR="00FD7251" w:rsidRPr="00187CEA">
        <w:t xml:space="preserve"> </w:t>
      </w:r>
      <w:r w:rsidRPr="00187CEA">
        <w:t>Head Start</w:t>
      </w:r>
      <w:r w:rsidR="00FD7251" w:rsidRPr="00187CEA">
        <w:t xml:space="preserve"> and </w:t>
      </w:r>
      <w:r w:rsidRPr="00187CEA">
        <w:t xml:space="preserve">ECEAP </w:t>
      </w:r>
      <w:r w:rsidR="00897231" w:rsidRPr="00187CEA">
        <w:t>P</w:t>
      </w:r>
      <w:r w:rsidRPr="00187CEA">
        <w:t xml:space="preserve">erformance </w:t>
      </w:r>
      <w:r w:rsidR="00897231" w:rsidRPr="00187CEA">
        <w:t>S</w:t>
      </w:r>
      <w:r w:rsidRPr="00187CEA">
        <w:t>tandards</w:t>
      </w:r>
      <w:r w:rsidR="00897231" w:rsidRPr="00187CEA">
        <w:t xml:space="preserve"> while working remotely,</w:t>
      </w:r>
      <w:r w:rsidRPr="00187CEA">
        <w:t xml:space="preserve"> all Early Learning </w:t>
      </w:r>
      <w:r w:rsidR="00CA5026" w:rsidRPr="00187CEA">
        <w:t>St</w:t>
      </w:r>
      <w:r w:rsidRPr="00187CEA">
        <w:t xml:space="preserve">aff </w:t>
      </w:r>
      <w:r w:rsidR="004F2AC5" w:rsidRPr="00187CEA">
        <w:t>must</w:t>
      </w:r>
      <w:r w:rsidRPr="00187CEA">
        <w:t xml:space="preserve"> complete the following </w:t>
      </w:r>
      <w:r w:rsidR="002D7D72" w:rsidRPr="00187CEA">
        <w:t>trainings online:</w:t>
      </w:r>
      <w:bookmarkStart w:id="0" w:name="_GoBack"/>
      <w:bookmarkEnd w:id="0"/>
    </w:p>
    <w:p w:rsidR="00233E55" w:rsidRPr="00187CEA" w:rsidRDefault="00D93AE3" w:rsidP="00233E55">
      <w:pPr>
        <w:pStyle w:val="NoSpacing"/>
      </w:pPr>
      <w:r w:rsidRPr="00187CEA">
        <w:t xml:space="preserve">DCYF Student Portal: </w:t>
      </w:r>
    </w:p>
    <w:p w:rsidR="003B7C63" w:rsidRPr="00187CEA" w:rsidRDefault="003B7C63" w:rsidP="004D2DB0">
      <w:pPr>
        <w:pStyle w:val="NoSpacing"/>
        <w:numPr>
          <w:ilvl w:val="0"/>
          <w:numId w:val="10"/>
        </w:numPr>
        <w:spacing w:line="360" w:lineRule="auto"/>
      </w:pPr>
      <w:r w:rsidRPr="00187CEA">
        <w:t>Safe Sleep</w:t>
      </w:r>
      <w:r w:rsidR="00410C1C" w:rsidRPr="00187CEA">
        <w:t xml:space="preserve"> / Clase sobre la seguridad para dormir a los bebes</w:t>
      </w:r>
      <w:r w:rsidRPr="00187CEA">
        <w:t xml:space="preserve"> </w:t>
      </w:r>
      <w:r w:rsidR="004F2AC5" w:rsidRPr="00187CEA">
        <w:t xml:space="preserve"> </w:t>
      </w:r>
      <w:hyperlink r:id="rId7" w:history="1">
        <w:r w:rsidR="00233E55" w:rsidRPr="00187CEA">
          <w:rPr>
            <w:color w:val="0000FF"/>
            <w:u w:val="single"/>
          </w:rPr>
          <w:t>https://dcyftraining.com</w:t>
        </w:r>
      </w:hyperlink>
    </w:p>
    <w:p w:rsidR="002D7D72" w:rsidRPr="00187CEA" w:rsidRDefault="002D7D72" w:rsidP="004D2DB0">
      <w:pPr>
        <w:pStyle w:val="ListParagraph"/>
        <w:numPr>
          <w:ilvl w:val="0"/>
          <w:numId w:val="10"/>
        </w:numPr>
        <w:spacing w:line="360" w:lineRule="auto"/>
      </w:pPr>
      <w:r w:rsidRPr="00187CEA">
        <w:t>Mandated Reporter</w:t>
      </w:r>
      <w:r w:rsidR="006E3EF5" w:rsidRPr="00187CEA">
        <w:t>-</w:t>
      </w:r>
      <w:r w:rsidRPr="00187CEA">
        <w:t xml:space="preserve"> Recognizing </w:t>
      </w:r>
      <w:r w:rsidR="006E3EF5" w:rsidRPr="00187CEA">
        <w:t xml:space="preserve">and </w:t>
      </w:r>
      <w:r w:rsidRPr="00187CEA">
        <w:t>Reporting Child Abuse</w:t>
      </w:r>
      <w:r w:rsidR="00410C1C" w:rsidRPr="00187CEA">
        <w:t xml:space="preserve"> / Reportero Obligatorio: Reconocer y reportar el abuso y negligencia de ninos</w:t>
      </w:r>
      <w:r w:rsidR="004F2AC5" w:rsidRPr="00187CEA">
        <w:t xml:space="preserve"> </w:t>
      </w:r>
      <w:r w:rsidR="005228AB" w:rsidRPr="00187CEA">
        <w:t xml:space="preserve"> </w:t>
      </w:r>
      <w:hyperlink r:id="rId8" w:history="1">
        <w:r w:rsidR="004F2AC5" w:rsidRPr="00187CEA">
          <w:rPr>
            <w:color w:val="0000FF"/>
            <w:u w:val="single"/>
          </w:rPr>
          <w:t>https://dcyftraining.com</w:t>
        </w:r>
      </w:hyperlink>
    </w:p>
    <w:p w:rsidR="00FD7251" w:rsidRPr="00187CEA" w:rsidRDefault="00FD7251" w:rsidP="004D2DB0">
      <w:pPr>
        <w:pStyle w:val="ListParagraph"/>
        <w:numPr>
          <w:ilvl w:val="0"/>
          <w:numId w:val="10"/>
        </w:numPr>
        <w:spacing w:line="360" w:lineRule="auto"/>
      </w:pPr>
      <w:r w:rsidRPr="00187CEA">
        <w:t>Disaster</w:t>
      </w:r>
      <w:r w:rsidR="00C25A23" w:rsidRPr="00187CEA">
        <w:t xml:space="preserve"> and</w:t>
      </w:r>
      <w:r w:rsidRPr="00187CEA">
        <w:t xml:space="preserve"> Emergency Preparedness</w:t>
      </w:r>
      <w:r w:rsidR="00C25A23" w:rsidRPr="00187CEA">
        <w:t xml:space="preserve"> / </w:t>
      </w:r>
      <w:r w:rsidR="00410C1C" w:rsidRPr="00187CEA">
        <w:t>Preparacion para emergencias y desastres</w:t>
      </w:r>
      <w:r w:rsidR="006E3EF5" w:rsidRPr="00187CEA">
        <w:t xml:space="preserve"> </w:t>
      </w:r>
      <w:hyperlink r:id="rId9" w:history="1">
        <w:r w:rsidR="00233E55" w:rsidRPr="00187CEA">
          <w:rPr>
            <w:color w:val="0000FF"/>
            <w:u w:val="single"/>
          </w:rPr>
          <w:t>https://dcyftraining.com</w:t>
        </w:r>
      </w:hyperlink>
    </w:p>
    <w:p w:rsidR="003B7C63" w:rsidRPr="00187CEA" w:rsidRDefault="003B7C63" w:rsidP="004D2DB0">
      <w:pPr>
        <w:pStyle w:val="ListParagraph"/>
        <w:numPr>
          <w:ilvl w:val="0"/>
          <w:numId w:val="10"/>
        </w:numPr>
        <w:spacing w:line="360" w:lineRule="auto"/>
      </w:pPr>
      <w:r w:rsidRPr="00187CEA">
        <w:t>Abusive Head Trauma</w:t>
      </w:r>
      <w:r w:rsidR="005F3BF3" w:rsidRPr="00187CEA">
        <w:t>/</w:t>
      </w:r>
      <w:r w:rsidRPr="00187CEA">
        <w:t>Shaken Baby</w:t>
      </w:r>
      <w:r w:rsidR="006E3EF5" w:rsidRPr="00187CEA">
        <w:t xml:space="preserve"> </w:t>
      </w:r>
      <w:r w:rsidR="005F3BF3" w:rsidRPr="00187CEA">
        <w:t>/</w:t>
      </w:r>
      <w:r w:rsidR="00410C1C" w:rsidRPr="00187CEA">
        <w:t xml:space="preserve"> Trauma de cabeza </w:t>
      </w:r>
      <w:r w:rsidR="005228AB" w:rsidRPr="00187CEA">
        <w:t xml:space="preserve">abusivo </w:t>
      </w:r>
      <w:r w:rsidR="005F3BF3" w:rsidRPr="00187CEA">
        <w:t xml:space="preserve"> </w:t>
      </w:r>
      <w:hyperlink r:id="rId10" w:history="1">
        <w:r w:rsidR="00233E55" w:rsidRPr="00187CEA">
          <w:rPr>
            <w:color w:val="0000FF"/>
            <w:u w:val="single"/>
          </w:rPr>
          <w:t>https://dcyftraining.com</w:t>
        </w:r>
      </w:hyperlink>
    </w:p>
    <w:p w:rsidR="003B7C63" w:rsidRPr="00187CEA" w:rsidRDefault="00FD7251" w:rsidP="004D2DB0">
      <w:pPr>
        <w:pStyle w:val="ListParagraph"/>
        <w:numPr>
          <w:ilvl w:val="0"/>
          <w:numId w:val="10"/>
        </w:numPr>
        <w:spacing w:line="360" w:lineRule="auto"/>
        <w:rPr>
          <w:rStyle w:val="Hyperlink"/>
          <w:color w:val="auto"/>
          <w:u w:val="none"/>
        </w:rPr>
      </w:pPr>
      <w:r w:rsidRPr="00187CEA">
        <w:t xml:space="preserve">Families </w:t>
      </w:r>
      <w:r w:rsidR="002D7D72" w:rsidRPr="00187CEA">
        <w:t xml:space="preserve">Experiencing </w:t>
      </w:r>
      <w:r w:rsidR="006E3EF5" w:rsidRPr="00187CEA">
        <w:t>Homelessness</w:t>
      </w:r>
      <w:r w:rsidR="00233E55" w:rsidRPr="00187CEA">
        <w:t xml:space="preserve"> </w:t>
      </w:r>
      <w:r w:rsidR="00410C1C" w:rsidRPr="00187CEA">
        <w:t>/ Familias sin hogar</w:t>
      </w:r>
      <w:r w:rsidR="00233E55" w:rsidRPr="00187CEA">
        <w:rPr>
          <w:rStyle w:val="Hyperlink"/>
          <w:color w:val="auto"/>
          <w:u w:val="none"/>
        </w:rPr>
        <w:t xml:space="preserve"> </w:t>
      </w:r>
      <w:r w:rsidR="005228AB" w:rsidRPr="00187CEA">
        <w:rPr>
          <w:rStyle w:val="Hyperlink"/>
          <w:color w:val="auto"/>
          <w:u w:val="none"/>
        </w:rPr>
        <w:t xml:space="preserve"> </w:t>
      </w:r>
      <w:hyperlink r:id="rId11" w:history="1">
        <w:r w:rsidR="00233E55" w:rsidRPr="00187CEA">
          <w:rPr>
            <w:color w:val="0000FF"/>
            <w:u w:val="single"/>
          </w:rPr>
          <w:t>https://dcyftraining.com</w:t>
        </w:r>
      </w:hyperlink>
    </w:p>
    <w:p w:rsidR="00D93AE3" w:rsidRPr="00187CEA" w:rsidRDefault="00D93AE3" w:rsidP="00D93AE3">
      <w:pPr>
        <w:pStyle w:val="NoSpacing"/>
      </w:pPr>
      <w:r w:rsidRPr="00187CEA">
        <w:t>ECLCK Website:</w:t>
      </w:r>
    </w:p>
    <w:p w:rsidR="005228AB" w:rsidRPr="00187CEA" w:rsidRDefault="006E3EF5" w:rsidP="00604F75">
      <w:pPr>
        <w:pStyle w:val="ListParagraph"/>
        <w:numPr>
          <w:ilvl w:val="0"/>
          <w:numId w:val="8"/>
        </w:numPr>
        <w:rPr>
          <w:bCs/>
        </w:rPr>
      </w:pPr>
      <w:r w:rsidRPr="00187CEA">
        <w:t>Supporting Families Experiencing Homelessness During the COVID-19 Pandemic</w:t>
      </w:r>
      <w:r w:rsidR="00604F75" w:rsidRPr="00187CEA">
        <w:t xml:space="preserve"> /</w:t>
      </w:r>
      <w:r w:rsidRPr="00187CEA">
        <w:t xml:space="preserve"> </w:t>
      </w:r>
      <w:r w:rsidR="00604F75" w:rsidRPr="00187CEA">
        <w:rPr>
          <w:bCs/>
        </w:rPr>
        <w:t>Apoyo a las familias que sufren de carencia de hogar durante la pandemia por COVID-19</w:t>
      </w:r>
      <w:r w:rsidR="005228AB" w:rsidRPr="00187CEA">
        <w:rPr>
          <w:bCs/>
        </w:rPr>
        <w:t xml:space="preserve"> </w:t>
      </w:r>
    </w:p>
    <w:p w:rsidR="00CA5026" w:rsidRPr="00187CEA" w:rsidRDefault="000A6A24" w:rsidP="005228AB">
      <w:pPr>
        <w:ind w:left="720"/>
      </w:pPr>
      <w:hyperlink r:id="rId12" w:history="1">
        <w:r w:rsidR="00CA5026" w:rsidRPr="00187CEA">
          <w:rPr>
            <w:rStyle w:val="Hyperlink"/>
          </w:rPr>
          <w:t>https://eclkc.ohs.acf.hhs.gov/blog/supporting-families-experiencing-homelessness-during-covid-19-pandemic</w:t>
        </w:r>
      </w:hyperlink>
      <w:r w:rsidR="00CA5026" w:rsidRPr="00187CEA">
        <w:t xml:space="preserve"> </w:t>
      </w:r>
    </w:p>
    <w:p w:rsidR="00CA5026" w:rsidRPr="00187CEA" w:rsidRDefault="000A6A24" w:rsidP="005228AB">
      <w:pPr>
        <w:ind w:left="720"/>
        <w:rPr>
          <w:rStyle w:val="Hyperlink"/>
        </w:rPr>
      </w:pPr>
      <w:hyperlink r:id="rId13" w:history="1">
        <w:r w:rsidR="00CA5026" w:rsidRPr="00187CEA">
          <w:rPr>
            <w:rStyle w:val="Hyperlink"/>
          </w:rPr>
          <w:t>https://eclkc.ohs.acf.hhs.gov/es/blog/apoyo-las-familias-que-sufren-de-carencia-de-hogar-durante-la-pandemia-por-covid-19</w:t>
        </w:r>
      </w:hyperlink>
    </w:p>
    <w:p w:rsidR="004D2DB0" w:rsidRPr="00187CEA" w:rsidRDefault="004D2DB0" w:rsidP="00E03B6D">
      <w:pPr>
        <w:rPr>
          <w:b/>
        </w:rPr>
      </w:pPr>
    </w:p>
    <w:p w:rsidR="003B7C63" w:rsidRPr="00187CEA" w:rsidRDefault="003B7C63" w:rsidP="00E03B6D">
      <w:pPr>
        <w:rPr>
          <w:b/>
        </w:rPr>
      </w:pPr>
      <w:r w:rsidRPr="00187CEA">
        <w:rPr>
          <w:b/>
        </w:rPr>
        <w:t>To access the</w:t>
      </w:r>
      <w:r w:rsidR="00D93AE3" w:rsidRPr="00187CEA">
        <w:rPr>
          <w:b/>
        </w:rPr>
        <w:t xml:space="preserve"> DCYF Student Portal </w:t>
      </w:r>
      <w:r w:rsidRPr="00187CEA">
        <w:rPr>
          <w:b/>
        </w:rPr>
        <w:t>online trainings</w:t>
      </w:r>
      <w:r w:rsidR="006D5EF2" w:rsidRPr="00187CEA">
        <w:rPr>
          <w:b/>
        </w:rPr>
        <w:t>:</w:t>
      </w:r>
    </w:p>
    <w:p w:rsidR="003B7C63" w:rsidRPr="00187CEA" w:rsidRDefault="00FD7251" w:rsidP="006D5EF2">
      <w:pPr>
        <w:pStyle w:val="ListParagraph"/>
        <w:numPr>
          <w:ilvl w:val="0"/>
          <w:numId w:val="5"/>
        </w:numPr>
      </w:pPr>
      <w:r w:rsidRPr="00187CEA">
        <w:t xml:space="preserve">Go to the </w:t>
      </w:r>
      <w:r w:rsidR="003B7C63" w:rsidRPr="00187CEA">
        <w:t>DCYF Student Porta</w:t>
      </w:r>
      <w:r w:rsidRPr="00187CEA">
        <w:t xml:space="preserve">l </w:t>
      </w:r>
      <w:r w:rsidR="00897231" w:rsidRPr="00187CEA">
        <w:t xml:space="preserve"> </w:t>
      </w:r>
      <w:hyperlink r:id="rId14" w:history="1">
        <w:r w:rsidR="00A33DF7" w:rsidRPr="00187CEA">
          <w:rPr>
            <w:color w:val="0000FF"/>
            <w:u w:val="single"/>
          </w:rPr>
          <w:t>https://dcyftraining.com</w:t>
        </w:r>
      </w:hyperlink>
    </w:p>
    <w:p w:rsidR="00F16974" w:rsidRPr="00187CEA" w:rsidRDefault="002630FF" w:rsidP="006D5EF2">
      <w:pPr>
        <w:pStyle w:val="ListParagraph"/>
        <w:numPr>
          <w:ilvl w:val="0"/>
          <w:numId w:val="5"/>
        </w:numPr>
      </w:pPr>
      <w:r w:rsidRPr="00187CEA">
        <w:t>To s</w:t>
      </w:r>
      <w:r w:rsidR="004F2AC5" w:rsidRPr="00187CEA">
        <w:t xml:space="preserve">et up an </w:t>
      </w:r>
      <w:r w:rsidR="00F16974" w:rsidRPr="00187CEA">
        <w:t>account</w:t>
      </w:r>
      <w:r w:rsidRPr="00187CEA">
        <w:t>,</w:t>
      </w:r>
      <w:r w:rsidR="004F2AC5" w:rsidRPr="00187CEA">
        <w:t xml:space="preserve"> i</w:t>
      </w:r>
      <w:r w:rsidR="00F16974" w:rsidRPr="00187CEA">
        <w:t xml:space="preserve">f you do not </w:t>
      </w:r>
      <w:r w:rsidRPr="00187CEA">
        <w:t xml:space="preserve">already </w:t>
      </w:r>
      <w:r w:rsidR="00F16974" w:rsidRPr="00187CEA">
        <w:t>have one</w:t>
      </w:r>
      <w:r w:rsidR="00A33DF7" w:rsidRPr="00187CEA">
        <w:t>,</w:t>
      </w:r>
      <w:r w:rsidR="004F2AC5" w:rsidRPr="00187CEA">
        <w:t xml:space="preserve"> </w:t>
      </w:r>
      <w:r w:rsidR="00F16974" w:rsidRPr="00187CEA">
        <w:t>click on SIGNUP.</w:t>
      </w:r>
    </w:p>
    <w:p w:rsidR="00F16974" w:rsidRPr="00187CEA" w:rsidRDefault="00F16974" w:rsidP="006D5EF2">
      <w:pPr>
        <w:pStyle w:val="ListParagraph"/>
        <w:numPr>
          <w:ilvl w:val="0"/>
          <w:numId w:val="5"/>
        </w:numPr>
      </w:pPr>
      <w:r w:rsidRPr="00187CEA">
        <w:t>You will need your STARS ID when you create your account.  You will create a username and password.</w:t>
      </w:r>
    </w:p>
    <w:p w:rsidR="00F16974" w:rsidRPr="00187CEA" w:rsidRDefault="00F16974" w:rsidP="006D5EF2">
      <w:pPr>
        <w:pStyle w:val="ListParagraph"/>
        <w:numPr>
          <w:ilvl w:val="0"/>
          <w:numId w:val="5"/>
        </w:numPr>
      </w:pPr>
      <w:r w:rsidRPr="00187CEA">
        <w:t xml:space="preserve">Once you have logged in you will be on your personal Online Training page.  </w:t>
      </w:r>
      <w:r w:rsidR="00C64DEF" w:rsidRPr="00187CEA">
        <w:t xml:space="preserve">You will find the above trainings </w:t>
      </w:r>
      <w:r w:rsidR="00AB67A2" w:rsidRPr="00187CEA">
        <w:t>listed under the Federal Health &amp; Safety Trainings heading</w:t>
      </w:r>
      <w:r w:rsidR="004F2AC5" w:rsidRPr="00187CEA">
        <w:t>.</w:t>
      </w:r>
    </w:p>
    <w:p w:rsidR="004D2DB0" w:rsidRPr="00187CEA" w:rsidRDefault="004D2DB0" w:rsidP="004D2DB0">
      <w:pPr>
        <w:pStyle w:val="ListParagraph"/>
        <w:numPr>
          <w:ilvl w:val="0"/>
          <w:numId w:val="5"/>
        </w:numPr>
      </w:pPr>
      <w:r w:rsidRPr="00187CEA">
        <w:t>When you have completed a training on the DCYF Student Portal, it will automatically record to the Health &amp; Safety Information section in your Professional Record in MERIT.  This will be the evidence that you have completed the training.</w:t>
      </w:r>
    </w:p>
    <w:p w:rsidR="004D2DB0" w:rsidRPr="00187CEA" w:rsidRDefault="004D2DB0" w:rsidP="006D5EF2">
      <w:pPr>
        <w:pStyle w:val="ListParagraph"/>
        <w:numPr>
          <w:ilvl w:val="0"/>
          <w:numId w:val="5"/>
        </w:numPr>
      </w:pPr>
      <w:r w:rsidRPr="00187CEA">
        <w:t>Communicate to your Supervisor when you have done the training on the ECLCK website</w:t>
      </w:r>
    </w:p>
    <w:p w:rsidR="00C64DEF" w:rsidRPr="00187CEA" w:rsidRDefault="00C64DEF" w:rsidP="004D2DB0"/>
    <w:p w:rsidR="00C25A23" w:rsidRPr="00DB3590" w:rsidRDefault="004D2DB0" w:rsidP="004D2DB0">
      <w:pPr>
        <w:rPr>
          <w:sz w:val="24"/>
          <w:szCs w:val="24"/>
        </w:rPr>
      </w:pPr>
      <w:r w:rsidRPr="00DB3590">
        <w:rPr>
          <w:sz w:val="24"/>
          <w:szCs w:val="24"/>
        </w:rPr>
        <w:lastRenderedPageBreak/>
        <w:t>*W</w:t>
      </w:r>
      <w:r w:rsidR="00F16974" w:rsidRPr="00DB3590">
        <w:rPr>
          <w:sz w:val="24"/>
          <w:szCs w:val="24"/>
        </w:rPr>
        <w:t xml:space="preserve">ork with your supervisor </w:t>
      </w:r>
      <w:r w:rsidR="004F2AC5" w:rsidRPr="00DB3590">
        <w:rPr>
          <w:sz w:val="24"/>
          <w:szCs w:val="24"/>
        </w:rPr>
        <w:t>to m</w:t>
      </w:r>
      <w:r w:rsidR="003B7C63" w:rsidRPr="00DB3590">
        <w:rPr>
          <w:sz w:val="24"/>
          <w:szCs w:val="24"/>
        </w:rPr>
        <w:t xml:space="preserve">anage your time so you can </w:t>
      </w:r>
      <w:r w:rsidR="003B7C63" w:rsidRPr="00DB3590">
        <w:rPr>
          <w:b/>
          <w:sz w:val="24"/>
          <w:szCs w:val="24"/>
        </w:rPr>
        <w:t>complete the</w:t>
      </w:r>
      <w:r w:rsidR="004F2AC5" w:rsidRPr="00DB3590">
        <w:rPr>
          <w:b/>
          <w:sz w:val="24"/>
          <w:szCs w:val="24"/>
        </w:rPr>
        <w:t xml:space="preserve">se </w:t>
      </w:r>
      <w:r w:rsidR="00C64DEF" w:rsidRPr="00DB3590">
        <w:rPr>
          <w:b/>
          <w:sz w:val="24"/>
          <w:szCs w:val="24"/>
        </w:rPr>
        <w:t>trainings by</w:t>
      </w:r>
      <w:r w:rsidRPr="00DB3590">
        <w:rPr>
          <w:b/>
          <w:sz w:val="24"/>
          <w:szCs w:val="24"/>
        </w:rPr>
        <w:t xml:space="preserve"> </w:t>
      </w:r>
      <w:r w:rsidR="00187CEA" w:rsidRPr="00DB3590">
        <w:rPr>
          <w:b/>
          <w:sz w:val="24"/>
          <w:szCs w:val="24"/>
        </w:rPr>
        <w:t xml:space="preserve">Tuesday, </w:t>
      </w:r>
      <w:r w:rsidR="00C64DEF" w:rsidRPr="00DB3590">
        <w:rPr>
          <w:b/>
          <w:sz w:val="24"/>
          <w:szCs w:val="24"/>
        </w:rPr>
        <w:t>September 15,</w:t>
      </w:r>
      <w:r w:rsidRPr="00DB3590">
        <w:rPr>
          <w:b/>
          <w:sz w:val="24"/>
          <w:szCs w:val="24"/>
        </w:rPr>
        <w:t xml:space="preserve"> 2020.</w:t>
      </w:r>
      <w:permEnd w:id="717768709"/>
    </w:p>
    <w:sectPr w:rsidR="00C25A23" w:rsidRPr="00DB3590" w:rsidSect="00CA5026">
      <w:headerReference w:type="default" r:id="rId15"/>
      <w:footerReference w:type="default" r:id="rId16"/>
      <w:type w:val="continuous"/>
      <w:pgSz w:w="12240" w:h="15840"/>
      <w:pgMar w:top="1714" w:right="1008" w:bottom="1008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60" w:rsidRDefault="00470260" w:rsidP="000B6E84">
      <w:pPr>
        <w:spacing w:after="0" w:line="240" w:lineRule="auto"/>
      </w:pPr>
      <w:r>
        <w:separator/>
      </w:r>
    </w:p>
  </w:endnote>
  <w:endnote w:type="continuationSeparator" w:id="0">
    <w:p w:rsidR="00470260" w:rsidRDefault="00470260" w:rsidP="000B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84" w:rsidRPr="000B6E84" w:rsidRDefault="00355B1F" w:rsidP="000B6E84">
    <w:pPr>
      <w:pStyle w:val="Footer"/>
      <w:jc w:val="right"/>
      <w:rPr>
        <w:color w:val="BFBFBF" w:themeColor="background1" w:themeShade="BF"/>
        <w:sz w:val="16"/>
      </w:rPr>
    </w:pPr>
    <w:permStart w:id="1598817879" w:edGrp="everyone"/>
    <w:r>
      <w:rPr>
        <w:color w:val="BFBFBF" w:themeColor="background1" w:themeShade="BF"/>
        <w:sz w:val="16"/>
      </w:rPr>
      <w:t>A</w:t>
    </w:r>
    <w:r w:rsidR="00F874E7">
      <w:rPr>
        <w:color w:val="BFBFBF" w:themeColor="background1" w:themeShade="BF"/>
        <w:sz w:val="16"/>
      </w:rPr>
      <w:t>ugust 2020</w:t>
    </w:r>
    <w:r w:rsidR="000B6E84">
      <w:rPr>
        <w:color w:val="BFBFBF" w:themeColor="background1" w:themeShade="BF"/>
        <w:sz w:val="16"/>
      </w:rPr>
      <w:br/>
    </w:r>
    <w:permEnd w:id="1598817879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60" w:rsidRDefault="00470260" w:rsidP="000B6E84">
      <w:pPr>
        <w:spacing w:after="0" w:line="240" w:lineRule="auto"/>
      </w:pPr>
      <w:r>
        <w:separator/>
      </w:r>
    </w:p>
  </w:footnote>
  <w:footnote w:type="continuationSeparator" w:id="0">
    <w:p w:rsidR="00470260" w:rsidRDefault="00470260" w:rsidP="000B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84" w:rsidRPr="000B6E84" w:rsidRDefault="003E433E" w:rsidP="000B6E84">
    <w:pPr>
      <w:pStyle w:val="Header"/>
      <w:tabs>
        <w:tab w:val="center" w:pos="4500"/>
        <w:tab w:val="left" w:pos="6015"/>
      </w:tabs>
      <w:ind w:right="-216" w:hanging="270"/>
      <w:rPr>
        <w:rFonts w:ascii="Calibri" w:hAnsi="Calibri"/>
      </w:rPr>
    </w:pPr>
    <w:r w:rsidRPr="003E433E">
      <w:rPr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97709D" wp14:editId="33C7F6A6">
              <wp:simplePos x="0" y="0"/>
              <wp:positionH relativeFrom="column">
                <wp:posOffset>5064026</wp:posOffset>
              </wp:positionH>
              <wp:positionV relativeFrom="paragraph">
                <wp:posOffset>-266766</wp:posOffset>
              </wp:positionV>
              <wp:extent cx="961390" cy="7416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33E" w:rsidRDefault="003E43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81407" wp14:editId="5AD5267C">
                                <wp:extent cx="742950" cy="586083"/>
                                <wp:effectExtent l="0" t="0" r="0" b="5080"/>
                                <wp:docPr id="1" name="Picture 1" descr="Logo OESD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 OESD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194" cy="5981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39770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8.75pt;margin-top:-21pt;width:75.7pt;height: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9RHwIAABwEAAAOAAAAZHJzL2Uyb0RvYy54bWysU9uO2yAQfa/Uf0C8N47dJJtYcVbbbFNV&#10;2l6k3X4AxjhGBYYCiZ1+fQeczUbbt6o8IIYZDmfOzKxvB63IUTgvwVQ0n0wpEYZDI82+oj+edu+W&#10;lPjATMMUGFHRk/D0dvP2zbq3pSigA9UIRxDE+LK3Fe1CsGWWed4JzfwErDDobMFpFtB0+6xxrEd0&#10;rbJiOl1kPbjGOuDCe7y9H510k/DbVvDwrW29CERVFLmFtLu013HPNmtW7h2zneRnGuwfWGgmDX56&#10;gbpngZGDk39BackdeGjDhIPOoG0lFykHzCafvsrmsWNWpFxQHG8vMvn/B8u/Hr87IpuKFvkNJYZp&#10;LNKTGAL5AAMpoj699SWGPVoMDANeY51Trt4+AP/piYFtx8xe3DkHfSdYg/zy+DK7ejri+AhS91+g&#10;wW/YIUACGlqno3goB0F0rNPpUptIhePlapG/X6GHo+tmli+WqXYZK58fW+fDJwGaxENFHZY+gbPj&#10;gw+RDCufQ+JfHpRsdlKpZLh9vVWOHBm2yS6txP9VmDKkRybzYp6QDcT3qYO0DNjGSuqKLqdxjY0V&#10;xfhomhQSmFTjGZkoc1YnCjJKE4Z6wMAoWQ3NCXVyMLYrjhceOnC/KemxVSvqfx2YE5Sozwa1XuWz&#10;WeztZMzmNwUa7tpTX3uY4QhV0UDJeNyGNA9RBwN3WJNWJr1emJy5YgsmGc/jEnv82k5RL0O9+QMA&#10;AP//AwBQSwMEFAAGAAgAAAAhAA3sZFTeAAAACgEAAA8AAABkcnMvZG93bnJldi54bWxMj8tOwzAQ&#10;RfdI/IM1SGxQ61ClzYM4FVQCse3jAyaxm0TE4yh2m/TvO6xgObpHd84ttrPtxdWMvnOk4HUZgTBU&#10;O91Ro+B0/FykIHxA0tg7MgpuxsO2fHwoMNduor25HkIjuIR8jgraEIZcSl+3xqJfusEQZ2c3Wgx8&#10;jo3UI05cbnu5iqKNtNgRf2hxMLvW1D+Hi1Vw/p5e1tlUfYVTso83H9gllbsp9fw0v7+BCGYOfzD8&#10;6rM6lOxUuQtpL3oFSZasGVWwiFc8ioksTjMQFUdxCrIs5P8J5R0AAP//AwBQSwECLQAUAAYACAAA&#10;ACEAtoM4kv4AAADhAQAAEwAAAAAAAAAAAAAAAAAAAAAAW0NvbnRlbnRfVHlwZXNdLnhtbFBLAQIt&#10;ABQABgAIAAAAIQA4/SH/1gAAAJQBAAALAAAAAAAAAAAAAAAAAC8BAABfcmVscy8ucmVsc1BLAQIt&#10;ABQABgAIAAAAIQAAe09RHwIAABwEAAAOAAAAAAAAAAAAAAAAAC4CAABkcnMvZTJvRG9jLnhtbFBL&#10;AQItABQABgAIAAAAIQAN7GRU3gAAAAoBAAAPAAAAAAAAAAAAAAAAAHkEAABkcnMvZG93bnJldi54&#10;bWxQSwUGAAAAAAQABADzAAAAhAUAAAAA&#10;" stroked="f">
              <v:textbox>
                <w:txbxContent>
                  <w:p w:rsidR="003E433E" w:rsidRDefault="003E433E">
                    <w:r>
                      <w:rPr>
                        <w:noProof/>
                      </w:rPr>
                      <w:drawing>
                        <wp:inline distT="0" distB="0" distL="0" distR="0" wp14:anchorId="53681407" wp14:editId="5AD5267C">
                          <wp:extent cx="742950" cy="586083"/>
                          <wp:effectExtent l="0" t="0" r="0" b="5080"/>
                          <wp:docPr id="1" name="Picture 1" descr="Logo OESD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 OESD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194" cy="5981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433E">
      <w:rPr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4E2050" wp14:editId="653A6704">
              <wp:simplePos x="0" y="0"/>
              <wp:positionH relativeFrom="column">
                <wp:posOffset>4227030</wp:posOffset>
              </wp:positionH>
              <wp:positionV relativeFrom="paragraph">
                <wp:posOffset>-338901</wp:posOffset>
              </wp:positionV>
              <wp:extent cx="872490" cy="866775"/>
              <wp:effectExtent l="0" t="0" r="381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33E" w:rsidRDefault="003E433E">
                          <w:r>
                            <w:rPr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 wp14:anchorId="00B954F9" wp14:editId="60FD9784">
                                <wp:extent cx="798934" cy="813460"/>
                                <wp:effectExtent l="0" t="0" r="1270" b="5715"/>
                                <wp:docPr id="2" name="Picture 2" descr="Document Logo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ocument Logo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246" cy="8249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94E2050" id="_x0000_s1027" type="#_x0000_t202" style="position:absolute;margin-left:332.85pt;margin-top:-26.7pt;width:68.7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MEIAIAACEEAAAOAAAAZHJzL2Uyb0RvYy54bWysU9tu2zAMfR+wfxD0vjjxcjXiFF26DAO6&#10;C9DuA2hZjoVJoicpsbuvH6Wkaba9DdODIIrk0eEhtb4ZjGZH6bxCW/LJaMyZtAJrZfcl//a4e7Pk&#10;zAewNWi0suRP0vObzetX674rZI4t6lo6RiDWF31X8jaErsgyL1ppwI+wk5acDToDgUy3z2oHPaEb&#10;neXj8Tzr0dWdQyG9p9u7k5NvEn7TSBG+NI2XgemSE7eQdpf2Ku7ZZg3F3kHXKnGmAf/AwoCy9OgF&#10;6g4CsINTf0EZJRx6bMJIoMmwaZSQqQaqZjL+o5qHFjqZaiFxfHeRyf8/WPH5+NUxVZf8LWcWDLXo&#10;UQ6BvcOB5VGdvvMFBT10FBYGuqYup0p9d4/iu2cWty3Yvbx1DvtWQk3sJjEzu0o94fgIUvWfsKZn&#10;4BAwAQ2NM1E6EoMROnXp6dKZSEXQ5XKRT1fkEeRazueLxSy9AMVzcud8+CDRsHgouaPGJ3A43vsQ&#10;yUDxHBLf8qhVvVNaJ8Ptq6127Ag0JLu0zui/hWnL+pKvZvksIVuM+Wl+jAo0xFoZIjeOK6ZDEcV4&#10;b+t0DqD06UxMtD2rEwU5SROGakhtSNJF5Sqsn0guh6eZpT9GhxbdT856mteS+x8HcJIz/dGS5KvJ&#10;dBoHPBnT2SInw117qmsPWEFQJQ+cnY7bkD5FpG3xllrTqCTbC5MzZZrDpOb5z8RBv7ZT1MvP3vwC&#10;AAD//wMAUEsDBBQABgAIAAAAIQBovujS3gAAAAoBAAAPAAAAZHJzL2Rvd25yZXYueG1sTI/BTsMw&#10;DIbvSLxDZCQuaEvH1naUphMggbhu7AHc1msrGqdqsrV7e8wJTrblT78/57vZ9upCo+8cG1gtI1DE&#10;las7bgwcv94XW1A+INfYOyYDV/KwK25vcsxqN/GeLofQKAlhn6GBNoQh09pXLVn0SzcQy+7kRotB&#10;xrHR9YiThNteP0ZRoi12LBdaHOitper7cLYGTp/TQ/w0lR/hmO43ySt2aemuxtzfzS/PoALN4Q+G&#10;X31Rh0KcSnfm2qveQJLEqaAGFvF6A0qIbbRegSqlkaqLXP9/ofgBAAD//wMAUEsBAi0AFAAGAAgA&#10;AAAhALaDOJL+AAAA4QEAABMAAAAAAAAAAAAAAAAAAAAAAFtDb250ZW50X1R5cGVzXS54bWxQSwEC&#10;LQAUAAYACAAAACEAOP0h/9YAAACUAQAACwAAAAAAAAAAAAAAAAAvAQAAX3JlbHMvLnJlbHNQSwEC&#10;LQAUAAYACAAAACEAngJTBCACAAAhBAAADgAAAAAAAAAAAAAAAAAuAgAAZHJzL2Uyb0RvYy54bWxQ&#10;SwECLQAUAAYACAAAACEAaL7o0t4AAAAKAQAADwAAAAAAAAAAAAAAAAB6BAAAZHJzL2Rvd25yZXYu&#10;eG1sUEsFBgAAAAAEAAQA8wAAAIUFAAAAAA==&#10;" stroked="f">
              <v:textbox>
                <w:txbxContent>
                  <w:p w:rsidR="003E433E" w:rsidRDefault="003E433E">
                    <w:r>
                      <w:rPr>
                        <w:b/>
                        <w:noProof/>
                        <w:sz w:val="20"/>
                      </w:rPr>
                      <w:drawing>
                        <wp:inline distT="0" distB="0" distL="0" distR="0" wp14:anchorId="00B954F9" wp14:editId="60FD9784">
                          <wp:extent cx="798934" cy="813460"/>
                          <wp:effectExtent l="0" t="0" r="1270" b="5715"/>
                          <wp:docPr id="2" name="Picture 2" descr="Document Logo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ocument Logo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246" cy="824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6E84">
      <w:rPr>
        <w:b/>
        <w:noProof/>
        <w:sz w:val="20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058"/>
    <w:multiLevelType w:val="hybridMultilevel"/>
    <w:tmpl w:val="2A5A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F74"/>
    <w:multiLevelType w:val="hybridMultilevel"/>
    <w:tmpl w:val="998A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5BB2"/>
    <w:multiLevelType w:val="hybridMultilevel"/>
    <w:tmpl w:val="3708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4115"/>
    <w:multiLevelType w:val="hybridMultilevel"/>
    <w:tmpl w:val="EE02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CDF"/>
    <w:multiLevelType w:val="hybridMultilevel"/>
    <w:tmpl w:val="D340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B3611"/>
    <w:multiLevelType w:val="hybridMultilevel"/>
    <w:tmpl w:val="F43E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66CD"/>
    <w:multiLevelType w:val="hybridMultilevel"/>
    <w:tmpl w:val="2704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E556C"/>
    <w:multiLevelType w:val="hybridMultilevel"/>
    <w:tmpl w:val="B54A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25EF6"/>
    <w:multiLevelType w:val="hybridMultilevel"/>
    <w:tmpl w:val="7EB0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54EA2"/>
    <w:multiLevelType w:val="hybridMultilevel"/>
    <w:tmpl w:val="E1AE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ocumentProtection w:edit="readOnly" w:enforcement="1" w:cryptProviderType="rsaAES" w:cryptAlgorithmClass="hash" w:cryptAlgorithmType="typeAny" w:cryptAlgorithmSid="14" w:cryptSpinCount="100000" w:hash="fM1wFE0OSi0LOTTVrna5HUVJw3vBuPHv5oLxixFGH371iBputLMwjX8mDR/DQXXkOcR3Q1+BLEm8vXznwV2pXQ==" w:salt="iXpjf9LJOA5BXDdb/zptjA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84"/>
    <w:rsid w:val="00025361"/>
    <w:rsid w:val="00096D91"/>
    <w:rsid w:val="000A6A24"/>
    <w:rsid w:val="000B6E84"/>
    <w:rsid w:val="001537D3"/>
    <w:rsid w:val="00187CEA"/>
    <w:rsid w:val="00233E55"/>
    <w:rsid w:val="00246001"/>
    <w:rsid w:val="00254126"/>
    <w:rsid w:val="002630FF"/>
    <w:rsid w:val="0026388F"/>
    <w:rsid w:val="00291D57"/>
    <w:rsid w:val="00293A3A"/>
    <w:rsid w:val="002D7D72"/>
    <w:rsid w:val="00355B1F"/>
    <w:rsid w:val="003B0F20"/>
    <w:rsid w:val="003B7C63"/>
    <w:rsid w:val="003E433E"/>
    <w:rsid w:val="00410C1C"/>
    <w:rsid w:val="004401BF"/>
    <w:rsid w:val="00470260"/>
    <w:rsid w:val="004A502C"/>
    <w:rsid w:val="004D2DB0"/>
    <w:rsid w:val="004E6AA8"/>
    <w:rsid w:val="004F2AC5"/>
    <w:rsid w:val="00506E81"/>
    <w:rsid w:val="00514314"/>
    <w:rsid w:val="005228AB"/>
    <w:rsid w:val="005255F6"/>
    <w:rsid w:val="005D6EB4"/>
    <w:rsid w:val="005F3BF3"/>
    <w:rsid w:val="00604F75"/>
    <w:rsid w:val="006206D2"/>
    <w:rsid w:val="00672643"/>
    <w:rsid w:val="00692096"/>
    <w:rsid w:val="006D5EF2"/>
    <w:rsid w:val="006E3EF5"/>
    <w:rsid w:val="00716672"/>
    <w:rsid w:val="00765FFF"/>
    <w:rsid w:val="0084123B"/>
    <w:rsid w:val="00897231"/>
    <w:rsid w:val="008F7C38"/>
    <w:rsid w:val="00917D4F"/>
    <w:rsid w:val="00A33DF7"/>
    <w:rsid w:val="00A66ABC"/>
    <w:rsid w:val="00A7676C"/>
    <w:rsid w:val="00AB67A2"/>
    <w:rsid w:val="00AB760A"/>
    <w:rsid w:val="00BF14CA"/>
    <w:rsid w:val="00C25A23"/>
    <w:rsid w:val="00C64DEF"/>
    <w:rsid w:val="00C7208E"/>
    <w:rsid w:val="00CA5026"/>
    <w:rsid w:val="00CC3CFB"/>
    <w:rsid w:val="00D0024B"/>
    <w:rsid w:val="00D023BD"/>
    <w:rsid w:val="00D93AE3"/>
    <w:rsid w:val="00DB3590"/>
    <w:rsid w:val="00DD5823"/>
    <w:rsid w:val="00E03B6D"/>
    <w:rsid w:val="00E56584"/>
    <w:rsid w:val="00E63D07"/>
    <w:rsid w:val="00E8304B"/>
    <w:rsid w:val="00E842CC"/>
    <w:rsid w:val="00F16974"/>
    <w:rsid w:val="00F30409"/>
    <w:rsid w:val="00F84D37"/>
    <w:rsid w:val="00F874E7"/>
    <w:rsid w:val="00FB68B0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3A4AB2-8162-43E4-9BBA-9DE76B0F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6E84"/>
  </w:style>
  <w:style w:type="paragraph" w:styleId="Footer">
    <w:name w:val="footer"/>
    <w:basedOn w:val="Normal"/>
    <w:link w:val="FooterChar"/>
    <w:uiPriority w:val="99"/>
    <w:unhideWhenUsed/>
    <w:rsid w:val="000B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84"/>
  </w:style>
  <w:style w:type="character" w:styleId="Hyperlink">
    <w:name w:val="Hyperlink"/>
    <w:basedOn w:val="DefaultParagraphFont"/>
    <w:uiPriority w:val="99"/>
    <w:unhideWhenUsed/>
    <w:rsid w:val="008972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23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33D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EF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4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yftraining.com/index.cfm" TargetMode="External"/><Relationship Id="rId13" Type="http://schemas.openxmlformats.org/officeDocument/2006/relationships/hyperlink" Target="https://eclkc.ohs.acf.hhs.gov/es/blog/apoyo-las-familias-que-sufren-de-carencia-de-hogar-durante-la-pandemia-por-covid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yftraining.com/index.cfm" TargetMode="External"/><Relationship Id="rId12" Type="http://schemas.openxmlformats.org/officeDocument/2006/relationships/hyperlink" Target="https://eclkc.ohs.acf.hhs.gov/blog/supporting-families-experiencing-homelessness-during-covid-19-pandem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cyftraining.com/index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cyftraining.com/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yftraining.com/index.cfm" TargetMode="External"/><Relationship Id="rId14" Type="http://schemas.openxmlformats.org/officeDocument/2006/relationships/hyperlink" Target="https://dcyftraining.com/index.c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ESD 114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Tessaro, Jayhla</dc:creator>
  <cp:keywords/>
  <dc:description/>
  <cp:lastModifiedBy>Hoover, Bonnie</cp:lastModifiedBy>
  <cp:revision>2</cp:revision>
  <cp:lastPrinted>2020-08-20T21:15:00Z</cp:lastPrinted>
  <dcterms:created xsi:type="dcterms:W3CDTF">2020-08-21T15:12:00Z</dcterms:created>
  <dcterms:modified xsi:type="dcterms:W3CDTF">2020-08-21T15:12:00Z</dcterms:modified>
  <cp:contentStatus/>
</cp:coreProperties>
</file>