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6DA8" w14:textId="77777777" w:rsidR="00613319" w:rsidRDefault="00613319"/>
    <w:tbl>
      <w:tblPr>
        <w:tblStyle w:val="TableGrid"/>
        <w:tblW w:w="0" w:type="auto"/>
        <w:tblLook w:val="04A0" w:firstRow="1" w:lastRow="0" w:firstColumn="1" w:lastColumn="0" w:noHBand="0" w:noVBand="1"/>
      </w:tblPr>
      <w:tblGrid>
        <w:gridCol w:w="1659"/>
        <w:gridCol w:w="1641"/>
        <w:gridCol w:w="6260"/>
        <w:gridCol w:w="3616"/>
      </w:tblGrid>
      <w:tr w:rsidR="009F1F12" w:rsidRPr="009F1F12" w14:paraId="338AF597" w14:textId="77777777" w:rsidTr="00F80478">
        <w:tc>
          <w:tcPr>
            <w:tcW w:w="0" w:type="auto"/>
            <w:shd w:val="clear" w:color="auto" w:fill="FF9900"/>
          </w:tcPr>
          <w:p w14:paraId="254086FF" w14:textId="77777777" w:rsidR="009F1F12" w:rsidRPr="009F1F12" w:rsidRDefault="009F1F12" w:rsidP="009F1F12">
            <w:pPr>
              <w:jc w:val="center"/>
              <w:rPr>
                <w:b/>
                <w:sz w:val="22"/>
                <w:szCs w:val="22"/>
              </w:rPr>
            </w:pPr>
            <w:r w:rsidRPr="009F1F12">
              <w:rPr>
                <w:b/>
                <w:sz w:val="22"/>
                <w:szCs w:val="22"/>
              </w:rPr>
              <w:t>Investigation/ Part</w:t>
            </w:r>
          </w:p>
        </w:tc>
        <w:tc>
          <w:tcPr>
            <w:tcW w:w="0" w:type="auto"/>
            <w:shd w:val="clear" w:color="auto" w:fill="FF9900"/>
          </w:tcPr>
          <w:p w14:paraId="3787AA9F" w14:textId="77777777" w:rsidR="009F1F12" w:rsidRPr="009F1F12" w:rsidRDefault="009F1F12" w:rsidP="009F1F12">
            <w:pPr>
              <w:jc w:val="center"/>
              <w:rPr>
                <w:b/>
                <w:sz w:val="22"/>
                <w:szCs w:val="22"/>
              </w:rPr>
            </w:pPr>
            <w:r w:rsidRPr="009F1F12">
              <w:rPr>
                <w:b/>
                <w:sz w:val="22"/>
                <w:szCs w:val="22"/>
              </w:rPr>
              <w:t>Focus Question</w:t>
            </w:r>
          </w:p>
        </w:tc>
        <w:tc>
          <w:tcPr>
            <w:tcW w:w="0" w:type="auto"/>
            <w:shd w:val="clear" w:color="auto" w:fill="FF9900"/>
          </w:tcPr>
          <w:p w14:paraId="6AA96243" w14:textId="77777777" w:rsidR="009F1F12" w:rsidRPr="009F1F12" w:rsidRDefault="009F1F12" w:rsidP="009F1F12">
            <w:pPr>
              <w:jc w:val="center"/>
              <w:rPr>
                <w:b/>
                <w:sz w:val="22"/>
                <w:szCs w:val="22"/>
              </w:rPr>
            </w:pPr>
            <w:r w:rsidRPr="009F1F12">
              <w:rPr>
                <w:b/>
                <w:sz w:val="22"/>
                <w:szCs w:val="22"/>
              </w:rPr>
              <w:t>Writing Support</w:t>
            </w:r>
          </w:p>
        </w:tc>
        <w:tc>
          <w:tcPr>
            <w:tcW w:w="0" w:type="auto"/>
            <w:shd w:val="clear" w:color="auto" w:fill="FF9900"/>
          </w:tcPr>
          <w:p w14:paraId="7F2B8FA2" w14:textId="77777777" w:rsidR="009F1F12" w:rsidRPr="009F1F12" w:rsidRDefault="009F1F12" w:rsidP="009F1F12">
            <w:pPr>
              <w:jc w:val="center"/>
              <w:rPr>
                <w:b/>
                <w:sz w:val="22"/>
                <w:szCs w:val="22"/>
              </w:rPr>
            </w:pPr>
            <w:r w:rsidRPr="009F1F12">
              <w:rPr>
                <w:b/>
                <w:sz w:val="22"/>
                <w:szCs w:val="22"/>
              </w:rPr>
              <w:t>CCSS-ELA</w:t>
            </w:r>
          </w:p>
          <w:p w14:paraId="45323E40" w14:textId="77777777" w:rsidR="009F1F12" w:rsidRPr="009F1F12" w:rsidRDefault="009F1F12" w:rsidP="009F1F12">
            <w:pPr>
              <w:jc w:val="center"/>
              <w:rPr>
                <w:b/>
                <w:sz w:val="22"/>
                <w:szCs w:val="22"/>
              </w:rPr>
            </w:pPr>
            <w:r w:rsidRPr="009F1F12">
              <w:rPr>
                <w:b/>
                <w:sz w:val="22"/>
                <w:szCs w:val="22"/>
              </w:rPr>
              <w:t>NGSS</w:t>
            </w:r>
          </w:p>
        </w:tc>
      </w:tr>
      <w:tr w:rsidR="009F1F12" w14:paraId="1FBB6462" w14:textId="77777777" w:rsidTr="00F80478">
        <w:tc>
          <w:tcPr>
            <w:tcW w:w="0" w:type="auto"/>
          </w:tcPr>
          <w:p w14:paraId="74FC819C" w14:textId="51E618DF" w:rsidR="00FF760C" w:rsidRDefault="009F1F12" w:rsidP="00FF760C">
            <w:r>
              <w:t xml:space="preserve">Investigation 1: </w:t>
            </w:r>
            <w:r w:rsidR="00FF760C">
              <w:t>Schoolyard Models</w:t>
            </w:r>
          </w:p>
          <w:p w14:paraId="0355053F" w14:textId="59B059CB" w:rsidR="00FF760C" w:rsidRDefault="00FF760C" w:rsidP="00FF760C">
            <w:r>
              <w:t>Part 1: Schoolyard Models</w:t>
            </w:r>
          </w:p>
          <w:p w14:paraId="1605431F" w14:textId="3214C9D8" w:rsidR="009F1F12" w:rsidRDefault="009F1F12"/>
        </w:tc>
        <w:tc>
          <w:tcPr>
            <w:tcW w:w="0" w:type="auto"/>
          </w:tcPr>
          <w:p w14:paraId="5A7DE033" w14:textId="7A450D87" w:rsidR="00E971F3" w:rsidRDefault="00FF760C">
            <w:r>
              <w:t>What is a model?</w:t>
            </w:r>
            <w:r w:rsidR="0045690F">
              <w:t xml:space="preserve"> What are some examples of models?</w:t>
            </w:r>
          </w:p>
        </w:tc>
        <w:tc>
          <w:tcPr>
            <w:tcW w:w="0" w:type="auto"/>
          </w:tcPr>
          <w:p w14:paraId="2A0EE0D7" w14:textId="69A71B95" w:rsidR="009F1F12" w:rsidRPr="00947E2C" w:rsidRDefault="003E1356">
            <w:pPr>
              <w:rPr>
                <w:color w:val="3366FF"/>
              </w:rPr>
            </w:pPr>
            <w:r w:rsidRPr="00947E2C">
              <w:rPr>
                <w:b/>
                <w:color w:val="3366FF"/>
              </w:rPr>
              <w:t>(</w:t>
            </w:r>
            <w:r w:rsidR="00F634B7" w:rsidRPr="00947E2C">
              <w:rPr>
                <w:b/>
                <w:color w:val="3366FF"/>
              </w:rPr>
              <w:t>Classroom preparations</w:t>
            </w:r>
            <w:r w:rsidR="003E006B" w:rsidRPr="00947E2C">
              <w:rPr>
                <w:b/>
                <w:color w:val="3366FF"/>
              </w:rPr>
              <w:t xml:space="preserve"> ahead of teaching the kit</w:t>
            </w:r>
            <w:r w:rsidRPr="00947E2C">
              <w:rPr>
                <w:b/>
                <w:color w:val="3366FF"/>
              </w:rPr>
              <w:t>)</w:t>
            </w:r>
            <w:r w:rsidR="00F634B7" w:rsidRPr="00947E2C">
              <w:rPr>
                <w:color w:val="3366FF"/>
              </w:rPr>
              <w:t>:</w:t>
            </w:r>
          </w:p>
          <w:p w14:paraId="17D4698E" w14:textId="66920E0A" w:rsidR="00F634B7" w:rsidRPr="00947E2C" w:rsidRDefault="00F634B7" w:rsidP="00F634B7">
            <w:pPr>
              <w:numPr>
                <w:ilvl w:val="0"/>
                <w:numId w:val="10"/>
              </w:numPr>
              <w:rPr>
                <w:color w:val="3366FF"/>
              </w:rPr>
            </w:pPr>
            <w:r w:rsidRPr="00947E2C">
              <w:rPr>
                <w:color w:val="3366FF"/>
              </w:rPr>
              <w:t>You will need to group students so they</w:t>
            </w:r>
            <w:r w:rsidR="00ED2F02">
              <w:rPr>
                <w:color w:val="3366FF"/>
              </w:rPr>
              <w:t xml:space="preserve"> can</w:t>
            </w:r>
            <w:r w:rsidRPr="00947E2C">
              <w:rPr>
                <w:color w:val="3366FF"/>
              </w:rPr>
              <w:t xml:space="preserve"> work and talk in pairs</w:t>
            </w:r>
          </w:p>
          <w:p w14:paraId="4AE23112" w14:textId="77777777" w:rsidR="00F634B7" w:rsidRPr="00947E2C" w:rsidRDefault="00F634B7" w:rsidP="00F634B7">
            <w:pPr>
              <w:numPr>
                <w:ilvl w:val="0"/>
                <w:numId w:val="10"/>
              </w:numPr>
              <w:rPr>
                <w:color w:val="3366FF"/>
              </w:rPr>
            </w:pPr>
            <w:r w:rsidRPr="00947E2C">
              <w:rPr>
                <w:color w:val="3366FF"/>
              </w:rPr>
              <w:t xml:space="preserve">Designate an area where students can gather as a class and you can model the creation of data tables, and other written records used in discussions. </w:t>
            </w:r>
          </w:p>
          <w:p w14:paraId="62815A20" w14:textId="419D809C" w:rsidR="00F634B7" w:rsidRPr="00947E2C" w:rsidRDefault="00F634B7" w:rsidP="00F634B7">
            <w:pPr>
              <w:numPr>
                <w:ilvl w:val="0"/>
                <w:numId w:val="10"/>
              </w:numPr>
              <w:rPr>
                <w:color w:val="3366FF"/>
              </w:rPr>
            </w:pPr>
            <w:r w:rsidRPr="00947E2C">
              <w:rPr>
                <w:color w:val="3366FF"/>
              </w:rPr>
              <w:t xml:space="preserve">Establish and display two word banks: one for the terms that are introduced during the instructional sequence </w:t>
            </w:r>
            <w:r w:rsidR="00136F6A" w:rsidRPr="00947E2C">
              <w:rPr>
                <w:color w:val="3366FF"/>
              </w:rPr>
              <w:t>(</w:t>
            </w:r>
            <w:r w:rsidR="003E006B" w:rsidRPr="00947E2C">
              <w:rPr>
                <w:color w:val="3366FF"/>
              </w:rPr>
              <w:t>Tier 2 and 3 Vocabulary see CCSS-ELA Appendix A pg.32-33)</w:t>
            </w:r>
            <w:r w:rsidR="00136F6A" w:rsidRPr="00947E2C">
              <w:rPr>
                <w:color w:val="3366FF"/>
              </w:rPr>
              <w:t xml:space="preserve"> </w:t>
            </w:r>
            <w:r w:rsidRPr="00947E2C">
              <w:rPr>
                <w:color w:val="3366FF"/>
              </w:rPr>
              <w:t xml:space="preserve">and the other for displaying focus questions. </w:t>
            </w:r>
          </w:p>
          <w:p w14:paraId="176B6E9F" w14:textId="77777777" w:rsidR="00F634B7" w:rsidRPr="00947E2C" w:rsidRDefault="00F634B7" w:rsidP="00F634B7">
            <w:pPr>
              <w:numPr>
                <w:ilvl w:val="0"/>
                <w:numId w:val="10"/>
              </w:numPr>
              <w:rPr>
                <w:color w:val="3366FF"/>
              </w:rPr>
            </w:pPr>
            <w:r w:rsidRPr="00947E2C">
              <w:rPr>
                <w:color w:val="3366FF"/>
              </w:rPr>
              <w:t>Create sentence strips of the focus questions that frame each lesson or series of lessons.</w:t>
            </w:r>
          </w:p>
          <w:p w14:paraId="0F7F79F2" w14:textId="77777777" w:rsidR="00F634B7" w:rsidRDefault="00844D98" w:rsidP="00F634B7">
            <w:pPr>
              <w:ind w:left="720"/>
            </w:pPr>
            <w:r>
              <w:rPr>
                <w:noProof/>
              </w:rPr>
              <mc:AlternateContent>
                <mc:Choice Requires="wps">
                  <w:drawing>
                    <wp:anchor distT="0" distB="0" distL="114300" distR="114300" simplePos="0" relativeHeight="251659264" behindDoc="0" locked="0" layoutInCell="1" allowOverlap="1" wp14:anchorId="5554DC78" wp14:editId="29082E31">
                      <wp:simplePos x="0" y="0"/>
                      <wp:positionH relativeFrom="column">
                        <wp:posOffset>-10795</wp:posOffset>
                      </wp:positionH>
                      <wp:positionV relativeFrom="paragraph">
                        <wp:posOffset>115570</wp:posOffset>
                      </wp:positionV>
                      <wp:extent cx="3606165" cy="14605"/>
                      <wp:effectExtent l="50800" t="25400" r="76835" b="869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165" cy="14605"/>
                              </a:xfrm>
                              <a:prstGeom prst="line">
                                <a:avLst/>
                              </a:prstGeom>
                              <a:noFill/>
                              <a:ln w="25400">
                                <a:solidFill>
                                  <a:schemeClr val="tx1">
                                    <a:lumMod val="100000"/>
                                    <a:lumOff val="0"/>
                                  </a:schemeClr>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1pt" to="283.1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" strokecolor="black [3213]" strokeweight="2pt">
                      <v:shadow on="t" opacity="24903f" mv:blur="40000f" origin=",.5" offset="0,20000emu"/>
                    </v:line>
                  </w:pict>
                </mc:Fallback>
              </mc:AlternateContent>
            </w:r>
          </w:p>
          <w:p w14:paraId="2875E486" w14:textId="2A992770" w:rsidR="00F634B7" w:rsidRPr="000B2FEA" w:rsidRDefault="00947E2C" w:rsidP="00F634B7">
            <w:pPr>
              <w:rPr>
                <w:b/>
              </w:rPr>
            </w:pPr>
            <w:r w:rsidRPr="000B2FEA">
              <w:rPr>
                <w:b/>
              </w:rPr>
              <w:t>Pre-</w:t>
            </w:r>
            <w:r w:rsidR="009E0871" w:rsidRPr="000B2FEA">
              <w:rPr>
                <w:b/>
              </w:rPr>
              <w:t xml:space="preserve"> Instruction:</w:t>
            </w:r>
          </w:p>
          <w:p w14:paraId="4DCCB794" w14:textId="123A7C7E" w:rsidR="00F634B7" w:rsidRDefault="00632AD2" w:rsidP="00F634B7">
            <w:pPr>
              <w:numPr>
                <w:ilvl w:val="0"/>
                <w:numId w:val="11"/>
              </w:numPr>
            </w:pPr>
            <w:r>
              <w:t xml:space="preserve">Have the students answer the focus question “what is a model? </w:t>
            </w:r>
            <w:proofErr w:type="gramStart"/>
            <w:r>
              <w:t>in</w:t>
            </w:r>
            <w:proofErr w:type="gramEnd"/>
            <w:r>
              <w:t xml:space="preserve"> their science notebooks and then have a discussion to reveal their thinking.</w:t>
            </w:r>
            <w:r w:rsidR="009A5516">
              <w:t xml:space="preserve"> At this point don’t answer the question but allow the conversation to evolve and provide more information as the lesson unfolds. </w:t>
            </w:r>
          </w:p>
          <w:p w14:paraId="04AAFAB2" w14:textId="77777777" w:rsidR="0045690F" w:rsidRDefault="0045690F" w:rsidP="00F634B7">
            <w:pPr>
              <w:numPr>
                <w:ilvl w:val="0"/>
                <w:numId w:val="11"/>
              </w:numPr>
            </w:pPr>
            <w:r>
              <w:t>Provide the following writing frame as needed:</w:t>
            </w:r>
          </w:p>
          <w:p w14:paraId="2E603D3B" w14:textId="5104B450" w:rsidR="0045690F" w:rsidRPr="0045690F" w:rsidRDefault="0045690F" w:rsidP="0045690F">
            <w:pPr>
              <w:rPr>
                <w:color w:val="3366FF"/>
              </w:rPr>
            </w:pPr>
            <w:r>
              <w:rPr>
                <w:color w:val="3366FF"/>
              </w:rPr>
              <w:t>A model is ____________________, and an example of this would be _____________________.</w:t>
            </w:r>
          </w:p>
          <w:p w14:paraId="4624F1EC" w14:textId="77777777" w:rsidR="0045690F" w:rsidRDefault="0045690F" w:rsidP="00F634B7">
            <w:pPr>
              <w:numPr>
                <w:ilvl w:val="0"/>
                <w:numId w:val="11"/>
              </w:numPr>
            </w:pPr>
            <w:r>
              <w:t>Lead a classroom discussion about the word model and elicit some examples the group.</w:t>
            </w:r>
          </w:p>
          <w:p w14:paraId="3C863CB3" w14:textId="74FACF65" w:rsidR="0045690F" w:rsidRDefault="0045690F" w:rsidP="00F634B7">
            <w:pPr>
              <w:numPr>
                <w:ilvl w:val="0"/>
                <w:numId w:val="11"/>
              </w:numPr>
            </w:pPr>
            <w:r>
              <w:t xml:space="preserve">Note: the word model is used in everyday vernacular and therefore students may have an understanding of this word that is partially correct. In science a model can be more then just a small version of an object as it </w:t>
            </w:r>
            <w:r>
              <w:lastRenderedPageBreak/>
              <w:t xml:space="preserve">can be a mental representation or even a drawing. In addition to this a model can be a process rather than just a representation of an object. An example of this is a model of a stream eroding through a section of rock or </w:t>
            </w:r>
            <w:proofErr w:type="gramStart"/>
            <w:r>
              <w:t>soil</w:t>
            </w:r>
            <w:r w:rsidR="00673460">
              <w:t xml:space="preserve"> which</w:t>
            </w:r>
            <w:proofErr w:type="gramEnd"/>
            <w:r w:rsidR="00673460">
              <w:t xml:space="preserve"> is a model of a geological process.</w:t>
            </w:r>
          </w:p>
          <w:p w14:paraId="7166828B" w14:textId="77777777" w:rsidR="0045690F" w:rsidRDefault="0045690F" w:rsidP="00540C27"/>
          <w:p w14:paraId="013E3299" w14:textId="77777777" w:rsidR="003E1356" w:rsidRDefault="003E1356" w:rsidP="00A95A7D"/>
          <w:p w14:paraId="4A27CC8E" w14:textId="18C77372" w:rsidR="003E1356" w:rsidRPr="005F358F" w:rsidRDefault="00C47E96" w:rsidP="003E1356">
            <w:pPr>
              <w:rPr>
                <w:b/>
              </w:rPr>
            </w:pPr>
            <w:r>
              <w:rPr>
                <w:b/>
              </w:rPr>
              <w:t>Word Bank</w:t>
            </w:r>
            <w:r w:rsidR="003E1356" w:rsidRPr="005F358F">
              <w:rPr>
                <w:b/>
              </w:rPr>
              <w:t>:</w:t>
            </w:r>
          </w:p>
          <w:p w14:paraId="4CE363D9" w14:textId="3B41F22B" w:rsidR="00632AD2" w:rsidRDefault="00632AD2" w:rsidP="003E1356">
            <w:r>
              <w:t>Model</w:t>
            </w:r>
          </w:p>
          <w:p w14:paraId="6BF43E39" w14:textId="55DBFE80" w:rsidR="00632AD2" w:rsidRDefault="00632AD2" w:rsidP="003E1356">
            <w:r>
              <w:t>Boundary</w:t>
            </w:r>
          </w:p>
          <w:p w14:paraId="73BF463E" w14:textId="4FA6A524" w:rsidR="00632AD2" w:rsidRDefault="00632AD2" w:rsidP="003E1356">
            <w:r>
              <w:t>Structure</w:t>
            </w:r>
          </w:p>
          <w:p w14:paraId="0358DC27" w14:textId="77777777" w:rsidR="001B3B70" w:rsidRDefault="001B3B70" w:rsidP="001B3B70"/>
        </w:tc>
        <w:tc>
          <w:tcPr>
            <w:tcW w:w="0" w:type="auto"/>
          </w:tcPr>
          <w:p w14:paraId="03028642" w14:textId="77777777" w:rsidR="003E1356" w:rsidRDefault="003E1356" w:rsidP="003E1356">
            <w:pPr>
              <w:rPr>
                <w:rFonts w:ascii="Arial" w:eastAsia="Times New Roman" w:hAnsi="Arial"/>
                <w:bCs/>
                <w:color w:val="000000"/>
                <w:sz w:val="20"/>
                <w:szCs w:val="20"/>
              </w:rPr>
            </w:pPr>
          </w:p>
          <w:p w14:paraId="643B6C25" w14:textId="77777777" w:rsidR="00947E2C" w:rsidRPr="00ED2F02" w:rsidRDefault="00947E2C">
            <w:pPr>
              <w:rPr>
                <w:sz w:val="20"/>
                <w:szCs w:val="20"/>
              </w:rPr>
            </w:pPr>
            <w:r w:rsidRPr="00ED2F02">
              <w:rPr>
                <w:sz w:val="20"/>
                <w:szCs w:val="20"/>
              </w:rPr>
              <w:t xml:space="preserve">4-ESS2-2 </w:t>
            </w:r>
          </w:p>
          <w:p w14:paraId="0C318967" w14:textId="77777777" w:rsidR="009F1F12" w:rsidRPr="00ED2F02" w:rsidRDefault="00947E2C">
            <w:pPr>
              <w:rPr>
                <w:sz w:val="20"/>
                <w:szCs w:val="20"/>
              </w:rPr>
            </w:pPr>
            <w:r w:rsidRPr="00ED2F02">
              <w:rPr>
                <w:sz w:val="20"/>
                <w:szCs w:val="20"/>
              </w:rPr>
              <w:t xml:space="preserve">Analyze and interpret data from maps to describe patterns of Earth’s features. </w:t>
            </w:r>
            <w:r w:rsidR="003E2366" w:rsidRPr="00ED2F02">
              <w:rPr>
                <w:sz w:val="20"/>
                <w:szCs w:val="20"/>
              </w:rPr>
              <w:t xml:space="preserve"> </w:t>
            </w:r>
          </w:p>
          <w:p w14:paraId="341A571F" w14:textId="29338BE8" w:rsidR="00ED2F02" w:rsidRPr="00ED2F02" w:rsidRDefault="006D403D">
            <w:pPr>
              <w:rPr>
                <w:sz w:val="20"/>
                <w:szCs w:val="20"/>
              </w:rPr>
            </w:pPr>
            <w:hyperlink r:id="rId8" w:history="1">
              <w:r w:rsidR="00ED2F02" w:rsidRPr="00ED2F02">
                <w:rPr>
                  <w:rStyle w:val="Hyperlink"/>
                  <w:sz w:val="20"/>
                  <w:szCs w:val="20"/>
                </w:rPr>
                <w:t>http://www.nextgenscience.org/4ess2-earth-systems</w:t>
              </w:r>
            </w:hyperlink>
          </w:p>
          <w:p w14:paraId="398B00B9" w14:textId="77777777" w:rsidR="00ED2F02" w:rsidRDefault="00ED2F02"/>
          <w:p w14:paraId="4B7088A7" w14:textId="77777777" w:rsidR="00ED2F02" w:rsidRDefault="00ED2F02"/>
          <w:p w14:paraId="73EF0952" w14:textId="77777777" w:rsidR="00ED2F02" w:rsidRPr="00ED2F02" w:rsidRDefault="006D403D" w:rsidP="00ED2F02">
            <w:pPr>
              <w:rPr>
                <w:rFonts w:eastAsia="Times New Roman"/>
                <w:sz w:val="20"/>
                <w:szCs w:val="20"/>
              </w:rPr>
            </w:pPr>
            <w:hyperlink r:id="rId9" w:history="1">
              <w:r w:rsidR="00ED2F02" w:rsidRPr="00ED2F02">
                <w:rPr>
                  <w:rStyle w:val="Hyperlink"/>
                  <w:rFonts w:ascii="Helvetica" w:eastAsia="Times New Roman" w:hAnsi="Helvetica"/>
                  <w:color w:val="8A2003"/>
                  <w:sz w:val="20"/>
                  <w:szCs w:val="20"/>
                  <w:shd w:val="clear" w:color="auto" w:fill="FFFFFF"/>
                </w:rPr>
                <w:t>CCSS.ELA-Literacy.W.5.2b</w:t>
              </w:r>
            </w:hyperlink>
            <w:r w:rsidR="00ED2F02" w:rsidRPr="00ED2F02">
              <w:rPr>
                <w:rStyle w:val="apple-converted-space"/>
                <w:rFonts w:ascii="Helvetica" w:eastAsia="Times New Roman" w:hAnsi="Helvetica"/>
                <w:color w:val="3B3B3A"/>
                <w:sz w:val="20"/>
                <w:szCs w:val="20"/>
                <w:shd w:val="clear" w:color="auto" w:fill="FFFFFF"/>
              </w:rPr>
              <w:t> </w:t>
            </w:r>
          </w:p>
          <w:p w14:paraId="66A12017" w14:textId="77777777" w:rsidR="00ED2F02" w:rsidRPr="0045690F" w:rsidRDefault="0045690F">
            <w:pPr>
              <w:rPr>
                <w:sz w:val="20"/>
                <w:szCs w:val="20"/>
              </w:rPr>
            </w:pPr>
            <w:r w:rsidRPr="0045690F">
              <w:rPr>
                <w:sz w:val="20"/>
                <w:szCs w:val="20"/>
              </w:rPr>
              <w:t>Develop the topic with facts, definitions, concrete details, quotations, or other information and examples related to the topic.</w:t>
            </w:r>
          </w:p>
          <w:p w14:paraId="2DC1AE36" w14:textId="77777777" w:rsidR="00ED2F02" w:rsidRDefault="00ED2F02"/>
          <w:p w14:paraId="17652EA6" w14:textId="7B63860B" w:rsidR="0045690F" w:rsidRDefault="0045690F"/>
        </w:tc>
      </w:tr>
      <w:tr w:rsidR="009F1F12" w14:paraId="15006CF9" w14:textId="77777777" w:rsidTr="00F80478">
        <w:tc>
          <w:tcPr>
            <w:tcW w:w="0" w:type="auto"/>
            <w:tcBorders>
              <w:bottom w:val="single" w:sz="4" w:space="0" w:color="auto"/>
            </w:tcBorders>
          </w:tcPr>
          <w:p w14:paraId="7306C16A" w14:textId="3D19CD9C" w:rsidR="009F1F12" w:rsidRDefault="001B3B70">
            <w:r>
              <w:lastRenderedPageBreak/>
              <w:t xml:space="preserve">Investigation 1: </w:t>
            </w:r>
            <w:r w:rsidR="00A95A7D">
              <w:t>Schoolyard Models</w:t>
            </w:r>
          </w:p>
          <w:p w14:paraId="6536FA17" w14:textId="46856E90" w:rsidR="001B3B70" w:rsidRDefault="001B3B70">
            <w:r>
              <w:t xml:space="preserve">Part 2: </w:t>
            </w:r>
            <w:r w:rsidR="00A95A7D">
              <w:t>View from Above</w:t>
            </w:r>
          </w:p>
          <w:p w14:paraId="0925247E" w14:textId="71ED2DC3" w:rsidR="00E971F3" w:rsidRPr="00E971F3" w:rsidRDefault="00E971F3">
            <w:pPr>
              <w:rPr>
                <w:sz w:val="20"/>
                <w:szCs w:val="20"/>
              </w:rPr>
            </w:pPr>
          </w:p>
        </w:tc>
        <w:tc>
          <w:tcPr>
            <w:tcW w:w="0" w:type="auto"/>
            <w:tcBorders>
              <w:bottom w:val="single" w:sz="4" w:space="0" w:color="auto"/>
            </w:tcBorders>
          </w:tcPr>
          <w:p w14:paraId="31B8C78D" w14:textId="77777777" w:rsidR="009B1648" w:rsidRDefault="00A95A7D" w:rsidP="00A95A7D">
            <w:r>
              <w:t>How is a map like a model?</w:t>
            </w:r>
            <w:r w:rsidR="00540C27">
              <w:t xml:space="preserve"> </w:t>
            </w:r>
          </w:p>
          <w:p w14:paraId="6C10CEDE" w14:textId="77777777" w:rsidR="009B1648" w:rsidRDefault="009B1648" w:rsidP="00A95A7D"/>
          <w:p w14:paraId="70F5AAF8" w14:textId="18CC2E16" w:rsidR="009F1F12" w:rsidRDefault="00540C27" w:rsidP="00A95A7D">
            <w:r>
              <w:t>How is a map different from a model?</w:t>
            </w:r>
          </w:p>
        </w:tc>
        <w:tc>
          <w:tcPr>
            <w:tcW w:w="0" w:type="auto"/>
            <w:tcBorders>
              <w:bottom w:val="single" w:sz="4" w:space="0" w:color="auto"/>
            </w:tcBorders>
          </w:tcPr>
          <w:p w14:paraId="1BACEAF3" w14:textId="57627128" w:rsidR="009F1F12" w:rsidRDefault="001B3B70">
            <w:pPr>
              <w:rPr>
                <w:b/>
              </w:rPr>
            </w:pPr>
            <w:r w:rsidRPr="001B3B70">
              <w:rPr>
                <w:b/>
              </w:rPr>
              <w:t>Pre-instruction:</w:t>
            </w:r>
            <w:r w:rsidR="00A95A7D">
              <w:rPr>
                <w:b/>
              </w:rPr>
              <w:t xml:space="preserve"> </w:t>
            </w:r>
          </w:p>
          <w:p w14:paraId="6D688302" w14:textId="2AE830CD" w:rsidR="00540C27" w:rsidRDefault="00540C27" w:rsidP="00540C27">
            <w:pPr>
              <w:pStyle w:val="ListParagraph"/>
              <w:numPr>
                <w:ilvl w:val="0"/>
                <w:numId w:val="33"/>
              </w:numPr>
            </w:pPr>
            <w:r>
              <w:t>Review with the students the definition of the word model, and have them give specific examples.</w:t>
            </w:r>
          </w:p>
          <w:p w14:paraId="28A4FD5E" w14:textId="0285B5E9" w:rsidR="00540C27" w:rsidRPr="00540C27" w:rsidRDefault="00540C27" w:rsidP="00540C27">
            <w:pPr>
              <w:pStyle w:val="ListParagraph"/>
              <w:numPr>
                <w:ilvl w:val="0"/>
                <w:numId w:val="33"/>
              </w:numPr>
            </w:pPr>
            <w:r>
              <w:t>Introduce the focus question and allow students to discuss in pairs and share with the group.</w:t>
            </w:r>
          </w:p>
          <w:p w14:paraId="7A7F8DBD" w14:textId="18F56DF9" w:rsidR="003E2366" w:rsidRDefault="003E2366" w:rsidP="003E2366">
            <w:r>
              <w:rPr>
                <w:noProof/>
              </w:rPr>
              <mc:AlternateContent>
                <mc:Choice Requires="wps">
                  <w:drawing>
                    <wp:anchor distT="0" distB="0" distL="114300" distR="114300" simplePos="0" relativeHeight="251662336" behindDoc="0" locked="0" layoutInCell="1" allowOverlap="1" wp14:anchorId="1A88A494" wp14:editId="62766674">
                      <wp:simplePos x="0" y="0"/>
                      <wp:positionH relativeFrom="column">
                        <wp:posOffset>52070</wp:posOffset>
                      </wp:positionH>
                      <wp:positionV relativeFrom="paragraph">
                        <wp:posOffset>56515</wp:posOffset>
                      </wp:positionV>
                      <wp:extent cx="3657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4.45pt" to="292.1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" strokecolor="black [3213]" strokeweight="2pt">
                      <v:shadow on="t" opacity="24903f" mv:blur="40000f" origin=",.5" offset="0,20000emu"/>
                    </v:line>
                  </w:pict>
                </mc:Fallback>
              </mc:AlternateContent>
            </w:r>
            <w:r>
              <w:t xml:space="preserve"> </w:t>
            </w:r>
          </w:p>
          <w:p w14:paraId="6F086A2F" w14:textId="0A6D880B" w:rsidR="00143DF2" w:rsidRDefault="00143DF2" w:rsidP="003E2366">
            <w:r>
              <w:t xml:space="preserve">Post-instruction: </w:t>
            </w:r>
          </w:p>
          <w:p w14:paraId="30DE7FF1" w14:textId="77777777" w:rsidR="00143DF2" w:rsidRDefault="00143DF2" w:rsidP="003E1356">
            <w:pPr>
              <w:rPr>
                <w:b/>
              </w:rPr>
            </w:pPr>
            <w:r w:rsidRPr="00143DF2">
              <w:rPr>
                <w:b/>
              </w:rPr>
              <w:t>Shared writing mini-lesson</w:t>
            </w:r>
            <w:r>
              <w:rPr>
                <w:b/>
              </w:rPr>
              <w:t xml:space="preserve"> (writing about observations):</w:t>
            </w:r>
          </w:p>
          <w:p w14:paraId="5EA05AEC" w14:textId="77777777" w:rsidR="00540C27" w:rsidRPr="00540C27" w:rsidRDefault="00540C27" w:rsidP="00540C27">
            <w:pPr>
              <w:pStyle w:val="ListParagraph"/>
              <w:numPr>
                <w:ilvl w:val="0"/>
                <w:numId w:val="34"/>
              </w:numPr>
              <w:rPr>
                <w:b/>
              </w:rPr>
            </w:pPr>
            <w:r>
              <w:t xml:space="preserve">Utilizing a </w:t>
            </w:r>
            <w:r w:rsidRPr="009B1648">
              <w:rPr>
                <w:b/>
              </w:rPr>
              <w:t>Box and T-Chart graphic organizer</w:t>
            </w:r>
            <w:r>
              <w:t xml:space="preserve"> lead the students in comparing and contrasting a model and a map.</w:t>
            </w:r>
          </w:p>
          <w:p w14:paraId="680EC0F6" w14:textId="190D9F12" w:rsidR="00540C27" w:rsidRPr="009B1648" w:rsidRDefault="00540C27" w:rsidP="00540C27">
            <w:pPr>
              <w:pStyle w:val="ListParagraph"/>
              <w:numPr>
                <w:ilvl w:val="0"/>
                <w:numId w:val="34"/>
              </w:numPr>
              <w:rPr>
                <w:b/>
              </w:rPr>
            </w:pPr>
            <w:r>
              <w:t>What is similar in the two</w:t>
            </w:r>
            <w:r w:rsidR="009B1648">
              <w:t xml:space="preserve"> representations?</w:t>
            </w:r>
          </w:p>
          <w:p w14:paraId="6FD7A381" w14:textId="77777777" w:rsidR="009B1648" w:rsidRPr="009B1648" w:rsidRDefault="009B1648" w:rsidP="00540C27">
            <w:pPr>
              <w:pStyle w:val="ListParagraph"/>
              <w:numPr>
                <w:ilvl w:val="0"/>
                <w:numId w:val="34"/>
              </w:numPr>
              <w:rPr>
                <w:b/>
              </w:rPr>
            </w:pPr>
            <w:r>
              <w:t>What is different in the two?</w:t>
            </w:r>
          </w:p>
          <w:p w14:paraId="61E7475F" w14:textId="6A269DA9" w:rsidR="009B1648" w:rsidRPr="009B1648" w:rsidRDefault="009B1648" w:rsidP="009B1648">
            <w:pPr>
              <w:rPr>
                <w:color w:val="3366FF"/>
              </w:rPr>
            </w:pPr>
            <w:r w:rsidRPr="009B1648">
              <w:rPr>
                <w:b/>
                <w:color w:val="3366FF"/>
              </w:rPr>
              <w:t xml:space="preserve">Note: </w:t>
            </w:r>
            <w:r w:rsidRPr="009B1648">
              <w:rPr>
                <w:color w:val="3366FF"/>
              </w:rPr>
              <w:t xml:space="preserve">Depending on the readiness of the group you may have them complete this on their own or your can </w:t>
            </w:r>
            <w:r w:rsidRPr="009B1648">
              <w:rPr>
                <w:b/>
                <w:color w:val="3366FF"/>
              </w:rPr>
              <w:t xml:space="preserve">model </w:t>
            </w:r>
            <w:r w:rsidRPr="009B1648">
              <w:rPr>
                <w:color w:val="3366FF"/>
              </w:rPr>
              <w:t>the compare and contrast activity.</w:t>
            </w:r>
          </w:p>
          <w:p w14:paraId="667B3A94" w14:textId="77777777" w:rsidR="009B1648" w:rsidRPr="009B1648" w:rsidRDefault="009B1648" w:rsidP="009B1648"/>
          <w:p w14:paraId="295D974C" w14:textId="77777777" w:rsidR="00540C27" w:rsidRPr="00540C27" w:rsidRDefault="00540C27" w:rsidP="00540C27">
            <w:pPr>
              <w:pStyle w:val="ListParagraph"/>
              <w:rPr>
                <w:b/>
              </w:rPr>
            </w:pPr>
          </w:p>
          <w:p w14:paraId="341E8676" w14:textId="4FE406CD" w:rsidR="00540C27" w:rsidRDefault="00540C27" w:rsidP="00C8158D">
            <w:pPr>
              <w:rPr>
                <w:b/>
              </w:rPr>
            </w:pPr>
            <w:r>
              <w:rPr>
                <w:b/>
                <w:noProof/>
              </w:rPr>
              <w:drawing>
                <wp:inline distT="0" distB="0" distL="0" distR="0" wp14:anchorId="79E5B3DF" wp14:editId="129B3A0D">
                  <wp:extent cx="1511952" cy="1934121"/>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and T Chart copy.jpg"/>
                          <pic:cNvPicPr/>
                        </pic:nvPicPr>
                        <pic:blipFill>
                          <a:blip r:embed="rId10">
                            <a:extLst>
                              <a:ext uri="{28A0092B-C50C-407E-A947-70E740481C1C}">
                                <a14:useLocalDpi xmlns:a14="http://schemas.microsoft.com/office/drawing/2010/main" val="0"/>
                              </a:ext>
                            </a:extLst>
                          </a:blip>
                          <a:stretch>
                            <a:fillRect/>
                          </a:stretch>
                        </pic:blipFill>
                        <pic:spPr>
                          <a:xfrm>
                            <a:off x="0" y="0"/>
                            <a:ext cx="1512215" cy="1934457"/>
                          </a:xfrm>
                          <a:prstGeom prst="rect">
                            <a:avLst/>
                          </a:prstGeom>
                        </pic:spPr>
                      </pic:pic>
                    </a:graphicData>
                  </a:graphic>
                </wp:inline>
              </w:drawing>
            </w:r>
          </w:p>
          <w:p w14:paraId="12193DE7" w14:textId="5DE543C5" w:rsidR="00540C27" w:rsidRPr="002C73B8" w:rsidRDefault="009B1648" w:rsidP="009B1648">
            <w:pPr>
              <w:pStyle w:val="ListParagraph"/>
              <w:numPr>
                <w:ilvl w:val="0"/>
                <w:numId w:val="35"/>
              </w:numPr>
              <w:rPr>
                <w:b/>
                <w:i/>
              </w:rPr>
            </w:pPr>
            <w:r>
              <w:t xml:space="preserve">Lead the group through creating a writing sample to complete an answer to the </w:t>
            </w:r>
            <w:r w:rsidRPr="009B1648">
              <w:rPr>
                <w:i/>
              </w:rPr>
              <w:t>FOSS Response Sheet – Schoolyard Models.</w:t>
            </w:r>
          </w:p>
          <w:p w14:paraId="240870B8" w14:textId="55265399" w:rsidR="002C73B8" w:rsidRPr="002C73B8" w:rsidRDefault="002C73B8" w:rsidP="002C73B8">
            <w:r>
              <w:rPr>
                <w:noProof/>
              </w:rPr>
              <w:drawing>
                <wp:inline distT="0" distB="0" distL="0" distR="0" wp14:anchorId="3A620799" wp14:editId="074A41FF">
                  <wp:extent cx="2137833" cy="26240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S Landform Resp 1 copy.jpg"/>
                          <pic:cNvPicPr/>
                        </pic:nvPicPr>
                        <pic:blipFill>
                          <a:blip r:embed="rId11">
                            <a:extLst>
                              <a:ext uri="{28A0092B-C50C-407E-A947-70E740481C1C}">
                                <a14:useLocalDpi xmlns:a14="http://schemas.microsoft.com/office/drawing/2010/main" val="0"/>
                              </a:ext>
                            </a:extLst>
                          </a:blip>
                          <a:stretch>
                            <a:fillRect/>
                          </a:stretch>
                        </pic:blipFill>
                        <pic:spPr>
                          <a:xfrm>
                            <a:off x="0" y="0"/>
                            <a:ext cx="2138985" cy="2625447"/>
                          </a:xfrm>
                          <a:prstGeom prst="rect">
                            <a:avLst/>
                          </a:prstGeom>
                        </pic:spPr>
                      </pic:pic>
                    </a:graphicData>
                  </a:graphic>
                </wp:inline>
              </w:drawing>
            </w:r>
          </w:p>
          <w:p w14:paraId="3F65D726" w14:textId="42B3F888" w:rsidR="009B1648" w:rsidRPr="00D216DA" w:rsidRDefault="009B1648" w:rsidP="009B1648">
            <w:pPr>
              <w:pStyle w:val="ListParagraph"/>
              <w:numPr>
                <w:ilvl w:val="0"/>
                <w:numId w:val="35"/>
              </w:numPr>
              <w:rPr>
                <w:b/>
              </w:rPr>
            </w:pPr>
            <w:r w:rsidRPr="009B1648">
              <w:rPr>
                <w:b/>
              </w:rPr>
              <w:t>Scaffold</w:t>
            </w:r>
            <w:r>
              <w:t xml:space="preserve"> the students by using the completed graphic organizer encouraging the use of the vocabulary with special emphasis on linking ideas through the use words, phrases, and clauses. </w:t>
            </w:r>
          </w:p>
          <w:p w14:paraId="6B98C949" w14:textId="3158BF27" w:rsidR="00D216DA" w:rsidRDefault="00D216DA" w:rsidP="00D216DA">
            <w:pPr>
              <w:pStyle w:val="ListParagraph"/>
              <w:numPr>
                <w:ilvl w:val="1"/>
                <w:numId w:val="35"/>
              </w:numPr>
            </w:pPr>
            <w:r w:rsidRPr="00D216DA">
              <w:t xml:space="preserve">Have students </w:t>
            </w:r>
            <w:r w:rsidRPr="00D216DA">
              <w:rPr>
                <w:b/>
              </w:rPr>
              <w:t xml:space="preserve">speak </w:t>
            </w:r>
            <w:r w:rsidRPr="00D216DA">
              <w:t xml:space="preserve">to one another </w:t>
            </w:r>
            <w:r>
              <w:t xml:space="preserve">answering the question and using the vocabulary </w:t>
            </w:r>
            <w:r w:rsidRPr="00D216DA">
              <w:t xml:space="preserve">ahead of </w:t>
            </w:r>
            <w:r>
              <w:t xml:space="preserve">actually </w:t>
            </w:r>
            <w:r w:rsidRPr="00D216DA">
              <w:t>writing the answers.</w:t>
            </w:r>
          </w:p>
          <w:p w14:paraId="34AA056C" w14:textId="7510D0B8" w:rsidR="00D216DA" w:rsidRDefault="00D216DA" w:rsidP="00D216DA">
            <w:pPr>
              <w:rPr>
                <w:color w:val="3366FF"/>
              </w:rPr>
            </w:pPr>
            <w:r>
              <w:rPr>
                <w:color w:val="3366FF"/>
              </w:rPr>
              <w:t>“The advantages of using a map are _________________ compared to a model.”</w:t>
            </w:r>
          </w:p>
          <w:p w14:paraId="21241496" w14:textId="0507476E" w:rsidR="00D216DA" w:rsidRPr="00D216DA" w:rsidRDefault="00D216DA" w:rsidP="00D216DA">
            <w:pPr>
              <w:rPr>
                <w:color w:val="3366FF"/>
              </w:rPr>
            </w:pPr>
            <w:r>
              <w:rPr>
                <w:color w:val="3366FF"/>
              </w:rPr>
              <w:t>“The advantages of using a model are ________________ compared to a map.”</w:t>
            </w:r>
          </w:p>
          <w:p w14:paraId="6CB3C72F" w14:textId="61CC6B07" w:rsidR="00C8158D" w:rsidRPr="00540C27" w:rsidRDefault="00C47E96" w:rsidP="00C8158D">
            <w:pPr>
              <w:rPr>
                <w:b/>
              </w:rPr>
            </w:pPr>
            <w:r>
              <w:rPr>
                <w:b/>
              </w:rPr>
              <w:t>Word Bank</w:t>
            </w:r>
            <w:r w:rsidR="00C8158D" w:rsidRPr="00540C27">
              <w:rPr>
                <w:b/>
              </w:rPr>
              <w:t>:</w:t>
            </w:r>
          </w:p>
          <w:p w14:paraId="48B0B162" w14:textId="77777777" w:rsidR="00C8158D" w:rsidRDefault="00540C27" w:rsidP="00540C27">
            <w:r>
              <w:t xml:space="preserve">Map </w:t>
            </w:r>
          </w:p>
          <w:p w14:paraId="3D91DD56" w14:textId="77777777" w:rsidR="00540C27" w:rsidRDefault="00540C27" w:rsidP="00540C27">
            <w:r>
              <w:t xml:space="preserve">Cartographer </w:t>
            </w:r>
          </w:p>
          <w:p w14:paraId="567C10F1" w14:textId="2D44668A" w:rsidR="00540C27" w:rsidRPr="00143DF2" w:rsidRDefault="00540C27" w:rsidP="00540C27">
            <w:r>
              <w:t>Grid</w:t>
            </w:r>
          </w:p>
        </w:tc>
        <w:tc>
          <w:tcPr>
            <w:tcW w:w="0" w:type="auto"/>
            <w:tcBorders>
              <w:bottom w:val="single" w:sz="4" w:space="0" w:color="auto"/>
            </w:tcBorders>
          </w:tcPr>
          <w:p w14:paraId="70A2D4E0" w14:textId="77777777" w:rsidR="003E1356" w:rsidRDefault="003E1356" w:rsidP="003E1356">
            <w:pPr>
              <w:rPr>
                <w:rFonts w:ascii="Arial" w:eastAsia="Times New Roman" w:hAnsi="Arial"/>
                <w:b/>
                <w:bCs/>
                <w:color w:val="000000"/>
                <w:sz w:val="20"/>
                <w:szCs w:val="20"/>
              </w:rPr>
            </w:pPr>
          </w:p>
          <w:p w14:paraId="470EC9BB" w14:textId="77777777" w:rsidR="009B1648" w:rsidRPr="00ED2F02" w:rsidRDefault="009B1648" w:rsidP="009B1648">
            <w:pPr>
              <w:rPr>
                <w:sz w:val="20"/>
                <w:szCs w:val="20"/>
              </w:rPr>
            </w:pPr>
            <w:r w:rsidRPr="00ED2F02">
              <w:rPr>
                <w:sz w:val="20"/>
                <w:szCs w:val="20"/>
              </w:rPr>
              <w:t xml:space="preserve">4-ESS2-2 </w:t>
            </w:r>
          </w:p>
          <w:p w14:paraId="1D5DF3B0" w14:textId="77777777" w:rsidR="009B1648" w:rsidRPr="00ED2F02" w:rsidRDefault="009B1648" w:rsidP="009B1648">
            <w:pPr>
              <w:rPr>
                <w:sz w:val="20"/>
                <w:szCs w:val="20"/>
              </w:rPr>
            </w:pPr>
            <w:r w:rsidRPr="00ED2F02">
              <w:rPr>
                <w:sz w:val="20"/>
                <w:szCs w:val="20"/>
              </w:rPr>
              <w:t xml:space="preserve">Analyze and interpret data from maps to describe patterns of Earth’s features.  </w:t>
            </w:r>
          </w:p>
          <w:p w14:paraId="385A57DE" w14:textId="77777777" w:rsidR="009B1648" w:rsidRPr="00ED2F02" w:rsidRDefault="006D403D" w:rsidP="009B1648">
            <w:pPr>
              <w:rPr>
                <w:sz w:val="20"/>
                <w:szCs w:val="20"/>
              </w:rPr>
            </w:pPr>
            <w:hyperlink r:id="rId12" w:history="1">
              <w:r w:rsidR="009B1648" w:rsidRPr="00ED2F02">
                <w:rPr>
                  <w:rStyle w:val="Hyperlink"/>
                  <w:sz w:val="20"/>
                  <w:szCs w:val="20"/>
                </w:rPr>
                <w:t>http://www.nextgenscience.org/4ess2-earth-systems</w:t>
              </w:r>
            </w:hyperlink>
          </w:p>
          <w:p w14:paraId="7CE9AA93" w14:textId="77777777" w:rsidR="009B1648" w:rsidRDefault="009B1648" w:rsidP="009B1648"/>
          <w:p w14:paraId="2B41BBD2" w14:textId="77777777" w:rsidR="009B1648" w:rsidRDefault="009B1648" w:rsidP="009B1648"/>
          <w:p w14:paraId="13CF28DB" w14:textId="77777777" w:rsidR="009B1648" w:rsidRPr="00ED2F02" w:rsidRDefault="006D403D" w:rsidP="009B1648">
            <w:pPr>
              <w:rPr>
                <w:rFonts w:eastAsia="Times New Roman"/>
                <w:sz w:val="20"/>
                <w:szCs w:val="20"/>
              </w:rPr>
            </w:pPr>
            <w:hyperlink r:id="rId13" w:history="1">
              <w:r w:rsidR="009B1648" w:rsidRPr="00ED2F02">
                <w:rPr>
                  <w:rStyle w:val="Hyperlink"/>
                  <w:rFonts w:ascii="Helvetica" w:eastAsia="Times New Roman" w:hAnsi="Helvetica"/>
                  <w:color w:val="8A2003"/>
                  <w:sz w:val="20"/>
                  <w:szCs w:val="20"/>
                  <w:shd w:val="clear" w:color="auto" w:fill="FFFFFF"/>
                </w:rPr>
                <w:t>CCSS.ELA-Literacy.W.5.2b</w:t>
              </w:r>
            </w:hyperlink>
            <w:r w:rsidR="009B1648" w:rsidRPr="00ED2F02">
              <w:rPr>
                <w:rStyle w:val="apple-converted-space"/>
                <w:rFonts w:ascii="Helvetica" w:eastAsia="Times New Roman" w:hAnsi="Helvetica"/>
                <w:color w:val="3B3B3A"/>
                <w:sz w:val="20"/>
                <w:szCs w:val="20"/>
                <w:shd w:val="clear" w:color="auto" w:fill="FFFFFF"/>
              </w:rPr>
              <w:t> </w:t>
            </w:r>
          </w:p>
          <w:p w14:paraId="0D5F0A91" w14:textId="77777777" w:rsidR="009B1648" w:rsidRPr="0045690F" w:rsidRDefault="009B1648" w:rsidP="009B1648">
            <w:pPr>
              <w:rPr>
                <w:sz w:val="20"/>
                <w:szCs w:val="20"/>
              </w:rPr>
            </w:pPr>
            <w:r w:rsidRPr="0045690F">
              <w:rPr>
                <w:sz w:val="20"/>
                <w:szCs w:val="20"/>
              </w:rPr>
              <w:t>Develop the topic with facts, definitions, concrete details, quotations, or other information and examples related to the topic.</w:t>
            </w:r>
          </w:p>
          <w:p w14:paraId="12250836" w14:textId="77777777" w:rsidR="009B1648" w:rsidRDefault="009B1648" w:rsidP="009B1648"/>
          <w:p w14:paraId="42A6D32E" w14:textId="77777777" w:rsidR="00C8158D" w:rsidRDefault="00C8158D" w:rsidP="009B1648"/>
        </w:tc>
      </w:tr>
      <w:tr w:rsidR="009F1F12" w14:paraId="6BAF6446" w14:textId="77777777" w:rsidTr="00F80478">
        <w:tc>
          <w:tcPr>
            <w:tcW w:w="0" w:type="auto"/>
            <w:shd w:val="clear" w:color="auto" w:fill="737373"/>
          </w:tcPr>
          <w:p w14:paraId="4C613717" w14:textId="40FBACF0" w:rsidR="009F1F12" w:rsidRDefault="009F1F12"/>
        </w:tc>
        <w:tc>
          <w:tcPr>
            <w:tcW w:w="0" w:type="auto"/>
            <w:shd w:val="clear" w:color="auto" w:fill="737373"/>
          </w:tcPr>
          <w:p w14:paraId="488B54C2" w14:textId="77777777" w:rsidR="009F1F12" w:rsidRDefault="009F1F12"/>
        </w:tc>
        <w:tc>
          <w:tcPr>
            <w:tcW w:w="0" w:type="auto"/>
            <w:shd w:val="clear" w:color="auto" w:fill="737373"/>
          </w:tcPr>
          <w:p w14:paraId="243F636E" w14:textId="77777777" w:rsidR="009F1F12" w:rsidRDefault="009F1F12"/>
        </w:tc>
        <w:tc>
          <w:tcPr>
            <w:tcW w:w="0" w:type="auto"/>
            <w:shd w:val="clear" w:color="auto" w:fill="737373"/>
          </w:tcPr>
          <w:p w14:paraId="2ED63B58" w14:textId="77777777" w:rsidR="009F1F12" w:rsidRDefault="009F1F12"/>
        </w:tc>
      </w:tr>
      <w:tr w:rsidR="009F1F12" w14:paraId="746B5F7C" w14:textId="77777777" w:rsidTr="00F80478">
        <w:tc>
          <w:tcPr>
            <w:tcW w:w="0" w:type="auto"/>
          </w:tcPr>
          <w:p w14:paraId="32CA7337" w14:textId="2EB2162E" w:rsidR="009B1648" w:rsidRDefault="00C8158D" w:rsidP="009B1648">
            <w:r>
              <w:t xml:space="preserve">Investigation 2: </w:t>
            </w:r>
            <w:r w:rsidR="009B1648">
              <w:t>Stream Tables Part 1</w:t>
            </w:r>
            <w:r w:rsidR="00E0319D">
              <w:t>-</w:t>
            </w:r>
            <w:r w:rsidR="009B1648">
              <w:t>. Erosion</w:t>
            </w:r>
            <w:r w:rsidR="00996407">
              <w:t xml:space="preserve"> and Part 2 Deposition</w:t>
            </w:r>
          </w:p>
          <w:p w14:paraId="42A6D24E" w14:textId="5BDD026C" w:rsidR="00193861" w:rsidRDefault="00193861"/>
        </w:tc>
        <w:tc>
          <w:tcPr>
            <w:tcW w:w="0" w:type="auto"/>
          </w:tcPr>
          <w:p w14:paraId="14DEE45D" w14:textId="093F29A3" w:rsidR="009F1F12" w:rsidRDefault="00001EFE">
            <w:r>
              <w:t xml:space="preserve">How are erosion and weathering different? </w:t>
            </w:r>
          </w:p>
        </w:tc>
        <w:tc>
          <w:tcPr>
            <w:tcW w:w="0" w:type="auto"/>
          </w:tcPr>
          <w:p w14:paraId="0B7EFE32" w14:textId="319C57CC" w:rsidR="00E61EC1" w:rsidRPr="00B5649C" w:rsidRDefault="004227D5" w:rsidP="005A3503">
            <w:pPr>
              <w:rPr>
                <w:b/>
              </w:rPr>
            </w:pPr>
            <w:r w:rsidRPr="004227D5">
              <w:rPr>
                <w:b/>
              </w:rPr>
              <w:t>Pre-instruction:</w:t>
            </w:r>
          </w:p>
          <w:p w14:paraId="293D61AB" w14:textId="39D1528F" w:rsidR="007B3EBE" w:rsidRDefault="007B3EBE" w:rsidP="007B3EBE">
            <w:pPr>
              <w:pStyle w:val="ListParagraph"/>
              <w:numPr>
                <w:ilvl w:val="0"/>
                <w:numId w:val="35"/>
              </w:numPr>
            </w:pPr>
            <w:r>
              <w:t xml:space="preserve">Begin lesson and topic introduction by having the students complete </w:t>
            </w:r>
            <w:r w:rsidR="00B5649C">
              <w:t xml:space="preserve">the FOSS Response Sheet for Investigation 2- Stream Tables </w:t>
            </w:r>
            <w:r w:rsidR="00B5649C" w:rsidRPr="00B5649C">
              <w:rPr>
                <w:b/>
              </w:rPr>
              <w:t>(Individual Writing</w:t>
            </w:r>
            <w:r w:rsidR="00B5649C">
              <w:t>)</w:t>
            </w:r>
          </w:p>
          <w:p w14:paraId="40079C5B" w14:textId="56966E84" w:rsidR="00E0319D" w:rsidRDefault="00491E88" w:rsidP="00E0319D">
            <w:r>
              <w:rPr>
                <w:noProof/>
              </w:rPr>
              <w:drawing>
                <wp:inline distT="0" distB="0" distL="0" distR="0" wp14:anchorId="641AAC52" wp14:editId="468C7516">
                  <wp:extent cx="1680633" cy="22099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S Landforms Resp 2.tiff"/>
                          <pic:cNvPicPr/>
                        </pic:nvPicPr>
                        <pic:blipFill>
                          <a:blip r:embed="rId14">
                            <a:extLst>
                              <a:ext uri="{28A0092B-C50C-407E-A947-70E740481C1C}">
                                <a14:useLocalDpi xmlns:a14="http://schemas.microsoft.com/office/drawing/2010/main" val="0"/>
                              </a:ext>
                            </a:extLst>
                          </a:blip>
                          <a:stretch>
                            <a:fillRect/>
                          </a:stretch>
                        </pic:blipFill>
                        <pic:spPr>
                          <a:xfrm>
                            <a:off x="0" y="0"/>
                            <a:ext cx="1680910" cy="2210356"/>
                          </a:xfrm>
                          <a:prstGeom prst="rect">
                            <a:avLst/>
                          </a:prstGeom>
                        </pic:spPr>
                      </pic:pic>
                    </a:graphicData>
                  </a:graphic>
                </wp:inline>
              </w:drawing>
            </w:r>
          </w:p>
          <w:p w14:paraId="7B47DB7D" w14:textId="5066BA68" w:rsidR="00B5649C" w:rsidRPr="00B5649C" w:rsidRDefault="00B5649C" w:rsidP="007B3EBE">
            <w:pPr>
              <w:pStyle w:val="ListParagraph"/>
              <w:numPr>
                <w:ilvl w:val="0"/>
                <w:numId w:val="35"/>
              </w:numPr>
              <w:rPr>
                <w:b/>
              </w:rPr>
            </w:pPr>
            <w:r>
              <w:t xml:space="preserve">Following gathering their initial ideas have the students form groups of four and discuss their individual ideas and write a group response on a white board to share with the class.  </w:t>
            </w:r>
            <w:r w:rsidRPr="00B5649C">
              <w:rPr>
                <w:b/>
              </w:rPr>
              <w:t>(Speak and Write)</w:t>
            </w:r>
          </w:p>
          <w:p w14:paraId="2E8CB03C" w14:textId="6C34B3B0" w:rsidR="00B5649C" w:rsidRDefault="00B5649C" w:rsidP="007B3EBE">
            <w:pPr>
              <w:pStyle w:val="ListParagraph"/>
              <w:numPr>
                <w:ilvl w:val="0"/>
                <w:numId w:val="35"/>
              </w:numPr>
              <w:rPr>
                <w:b/>
              </w:rPr>
            </w:pPr>
            <w:r>
              <w:t xml:space="preserve">Have the groups share their thinking with the class </w:t>
            </w:r>
            <w:r w:rsidRPr="00B5649C">
              <w:rPr>
                <w:b/>
              </w:rPr>
              <w:t>(Classroom Discussion).</w:t>
            </w:r>
          </w:p>
          <w:p w14:paraId="3CDE5D40" w14:textId="4A65773E" w:rsidR="00B5649C" w:rsidRPr="00B5649C" w:rsidRDefault="00B5649C" w:rsidP="007B3EBE">
            <w:pPr>
              <w:pStyle w:val="ListParagraph"/>
              <w:numPr>
                <w:ilvl w:val="0"/>
                <w:numId w:val="35"/>
              </w:numPr>
              <w:rPr>
                <w:b/>
              </w:rPr>
            </w:pPr>
            <w:r w:rsidRPr="00B5649C">
              <w:rPr>
                <w:b/>
              </w:rPr>
              <w:t>Introduce Claims-Evidence-Reasoning Framework</w:t>
            </w:r>
            <w:r>
              <w:t xml:space="preserve"> Utilizing the </w:t>
            </w:r>
            <w:proofErr w:type="gramStart"/>
            <w:r>
              <w:t>groups</w:t>
            </w:r>
            <w:proofErr w:type="gramEnd"/>
            <w:r>
              <w:t xml:space="preserve"> sample responses to this FOSS Response Sheet-Stream Tables complete a mini lesson on the components of a complete scientific explanation. </w:t>
            </w:r>
          </w:p>
          <w:p w14:paraId="6354A3BB" w14:textId="77777777" w:rsidR="00B5649C" w:rsidRDefault="00B5649C" w:rsidP="00B5649C">
            <w:pPr>
              <w:pStyle w:val="ListParagraph"/>
              <w:numPr>
                <w:ilvl w:val="0"/>
                <w:numId w:val="15"/>
              </w:numPr>
              <w:tabs>
                <w:tab w:val="center" w:pos="2547"/>
              </w:tabs>
            </w:pPr>
            <w:r w:rsidRPr="00491E88">
              <w:rPr>
                <w:b/>
              </w:rPr>
              <w:t>I</w:t>
            </w:r>
            <w:r>
              <w:t>ntroduce the CER framework as model for creating scientific explanations</w:t>
            </w:r>
            <w:proofErr w:type="gramStart"/>
            <w:r>
              <w:t>.*</w:t>
            </w:r>
            <w:proofErr w:type="gramEnd"/>
            <w:r>
              <w:t xml:space="preserve"> This framework should be introduced in a separate lesson identifying the various parts of the framework. Make a public display of the components of a scientific explanation so students can have a visual reminder.</w:t>
            </w:r>
          </w:p>
          <w:p w14:paraId="411A387E" w14:textId="77777777" w:rsidR="00B5649C" w:rsidRDefault="00B5649C" w:rsidP="00B5649C">
            <w:r>
              <w:rPr>
                <w:noProof/>
              </w:rPr>
              <w:drawing>
                <wp:anchor distT="0" distB="0" distL="114300" distR="114300" simplePos="0" relativeHeight="251666432" behindDoc="0" locked="0" layoutInCell="1" allowOverlap="1" wp14:anchorId="691F8FF2" wp14:editId="7AE21638">
                  <wp:simplePos x="0" y="0"/>
                  <wp:positionH relativeFrom="column">
                    <wp:posOffset>166370</wp:posOffset>
                  </wp:positionH>
                  <wp:positionV relativeFrom="paragraph">
                    <wp:posOffset>43815</wp:posOffset>
                  </wp:positionV>
                  <wp:extent cx="1593850" cy="1028700"/>
                  <wp:effectExtent l="0" t="0" r="6350" b="12700"/>
                  <wp:wrapSquare wrapText="bothSides"/>
                  <wp:docPr id="10" name="Picture 4" descr="CE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 Frame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0168" w14:textId="77777777" w:rsidR="00B5649C" w:rsidRDefault="00B5649C" w:rsidP="00B5649C"/>
          <w:p w14:paraId="69A0BF22" w14:textId="77777777" w:rsidR="00B5649C" w:rsidRDefault="00B5649C" w:rsidP="00B5649C"/>
          <w:p w14:paraId="56D158B6" w14:textId="77777777" w:rsidR="00B5649C" w:rsidRDefault="00B5649C" w:rsidP="00B5649C"/>
          <w:p w14:paraId="38452465" w14:textId="77777777" w:rsidR="00B5649C" w:rsidRDefault="00B5649C" w:rsidP="00B5649C"/>
          <w:p w14:paraId="4F920E35" w14:textId="77777777" w:rsidR="00B5649C" w:rsidRDefault="00B5649C" w:rsidP="00B5649C"/>
          <w:p w14:paraId="3137E717" w14:textId="77777777" w:rsidR="00B5649C" w:rsidRDefault="00B5649C" w:rsidP="00B5649C"/>
          <w:p w14:paraId="48A91D0B" w14:textId="77777777" w:rsidR="00B5649C" w:rsidRDefault="00B5649C" w:rsidP="00B5649C">
            <w:pPr>
              <w:rPr>
                <w:i/>
              </w:rPr>
            </w:pPr>
            <w:r>
              <w:t xml:space="preserve">This framework provides a graphical representation of the various elements of a complete scientific explanation- </w:t>
            </w:r>
            <w:r w:rsidRPr="0004435D">
              <w:rPr>
                <w:i/>
              </w:rPr>
              <w:t>claim</w:t>
            </w:r>
            <w:r>
              <w:rPr>
                <w:i/>
              </w:rPr>
              <w:t>,</w:t>
            </w:r>
            <w:r>
              <w:t xml:space="preserve"> </w:t>
            </w:r>
            <w:r>
              <w:rPr>
                <w:i/>
              </w:rPr>
              <w:t xml:space="preserve">evidence, and supportive reasoning. </w:t>
            </w:r>
            <w:r>
              <w:t>Support can be offered through a visual representation and explanation of the components of a complete explanation through the use of the CER framework below.</w:t>
            </w:r>
            <w:r>
              <w:rPr>
                <w:i/>
              </w:rPr>
              <w:t xml:space="preserve"> </w:t>
            </w:r>
          </w:p>
          <w:p w14:paraId="1ACC17F9" w14:textId="77777777" w:rsidR="00B5649C" w:rsidRPr="000433A6" w:rsidRDefault="00B5649C" w:rsidP="00B5649C">
            <w:pPr>
              <w:pStyle w:val="ListParagraph"/>
              <w:numPr>
                <w:ilvl w:val="0"/>
                <w:numId w:val="17"/>
              </w:numPr>
            </w:pPr>
            <w:r>
              <w:t>Have students self evaluate their own explanations identifying the claim (circle), supporting evidence (underline), and scientific reasoning double underline.</w:t>
            </w:r>
          </w:p>
          <w:p w14:paraId="22C0714B" w14:textId="77777777" w:rsidR="00B5649C" w:rsidRDefault="00B5649C" w:rsidP="00B5649C">
            <w:pPr>
              <w:rPr>
                <w:b/>
                <w:u w:val="single"/>
              </w:rPr>
            </w:pPr>
          </w:p>
          <w:p w14:paraId="4BC708D0" w14:textId="77777777" w:rsidR="00B5649C" w:rsidRPr="00524CEC" w:rsidRDefault="00B5649C" w:rsidP="00B5649C">
            <w:pPr>
              <w:rPr>
                <w:b/>
              </w:rPr>
            </w:pPr>
            <w:r>
              <w:rPr>
                <w:b/>
              </w:rPr>
              <w:t>*CER Framework Explanation:</w:t>
            </w:r>
          </w:p>
          <w:p w14:paraId="2DA9E0BD" w14:textId="77777777" w:rsidR="00B5649C" w:rsidRDefault="006D403D" w:rsidP="00B5649C">
            <w:pPr>
              <w:tabs>
                <w:tab w:val="center" w:pos="2547"/>
              </w:tabs>
            </w:pPr>
            <w:hyperlink r:id="rId16" w:history="1">
              <w:r w:rsidR="00B5649C" w:rsidRPr="00441AAF">
                <w:rPr>
                  <w:rStyle w:val="Hyperlink"/>
                  <w:b/>
                </w:rPr>
                <w:t>http://alwaysformative.blogspot.com/2012/04/claim-evidence-reasoning.html</w:t>
              </w:r>
            </w:hyperlink>
          </w:p>
          <w:p w14:paraId="7C5645C1" w14:textId="77777777" w:rsidR="00E14364" w:rsidRDefault="00E14364" w:rsidP="00922B5A">
            <w:pPr>
              <w:pStyle w:val="ListParagraph"/>
              <w:ind w:left="0"/>
            </w:pPr>
          </w:p>
          <w:p w14:paraId="7DE37FED" w14:textId="77777777" w:rsidR="00996407" w:rsidRDefault="00996407" w:rsidP="00922B5A">
            <w:pPr>
              <w:pStyle w:val="ListParagraph"/>
              <w:ind w:left="0"/>
            </w:pPr>
            <w:r w:rsidRPr="00996407">
              <w:rPr>
                <w:b/>
              </w:rPr>
              <w:t>Post Instruction Writing mini-lesson</w:t>
            </w:r>
            <w:r>
              <w:t>:</w:t>
            </w:r>
          </w:p>
          <w:p w14:paraId="5EB7F95E" w14:textId="77777777" w:rsidR="00996407" w:rsidRDefault="00996407" w:rsidP="00996407">
            <w:pPr>
              <w:pStyle w:val="ListParagraph"/>
              <w:numPr>
                <w:ilvl w:val="0"/>
                <w:numId w:val="17"/>
              </w:numPr>
              <w:jc w:val="both"/>
            </w:pPr>
            <w:r>
              <w:t>Following completion of the second part of this investigation re-visit the scientific explanations that the students created both the group and the individual work.</w:t>
            </w:r>
          </w:p>
          <w:p w14:paraId="6DB418F3" w14:textId="77777777" w:rsidR="00996407" w:rsidRDefault="00996407" w:rsidP="00996407">
            <w:pPr>
              <w:pStyle w:val="ListParagraph"/>
              <w:numPr>
                <w:ilvl w:val="0"/>
                <w:numId w:val="17"/>
              </w:numPr>
              <w:jc w:val="both"/>
            </w:pPr>
            <w:r>
              <w:t xml:space="preserve">Identify the Claim-Evidence- and Reasoning within the explanations. </w:t>
            </w:r>
          </w:p>
          <w:p w14:paraId="5F21C5D2" w14:textId="77777777" w:rsidR="00996407" w:rsidRDefault="00996407" w:rsidP="00996407">
            <w:pPr>
              <w:pStyle w:val="ListParagraph"/>
              <w:numPr>
                <w:ilvl w:val="0"/>
                <w:numId w:val="17"/>
              </w:numPr>
              <w:jc w:val="both"/>
            </w:pPr>
            <w:r w:rsidRPr="00996407">
              <w:rPr>
                <w:b/>
              </w:rPr>
              <w:t xml:space="preserve">Model </w:t>
            </w:r>
            <w:r>
              <w:t xml:space="preserve">the creation of a complete scientific explanation using the CER framework as a guide. </w:t>
            </w:r>
          </w:p>
          <w:p w14:paraId="1337BEB5" w14:textId="752CC637" w:rsidR="00996407" w:rsidRDefault="00996407" w:rsidP="00996407">
            <w:pPr>
              <w:pStyle w:val="ListParagraph"/>
              <w:numPr>
                <w:ilvl w:val="0"/>
                <w:numId w:val="17"/>
              </w:numPr>
              <w:jc w:val="both"/>
            </w:pPr>
            <w:r w:rsidRPr="00EC668D">
              <w:rPr>
                <w:b/>
              </w:rPr>
              <w:t>Scaffold</w:t>
            </w:r>
            <w:r w:rsidR="00EC668D">
              <w:rPr>
                <w:b/>
              </w:rPr>
              <w:t xml:space="preserve"> </w:t>
            </w:r>
            <w:proofErr w:type="gramStart"/>
            <w:r w:rsidRPr="00996407">
              <w:t>students</w:t>
            </w:r>
            <w:proofErr w:type="gramEnd"/>
            <w:r w:rsidRPr="00996407">
              <w:t xml:space="preserve"> ability to re-write their explanations using the CER framework.</w:t>
            </w:r>
          </w:p>
          <w:p w14:paraId="5E35B60F" w14:textId="40835F4F" w:rsidR="00996407" w:rsidRDefault="00996407" w:rsidP="00996407">
            <w:pPr>
              <w:jc w:val="both"/>
              <w:rPr>
                <w:color w:val="0000FF"/>
              </w:rPr>
            </w:pPr>
            <w:r>
              <w:rPr>
                <w:color w:val="0000FF"/>
              </w:rPr>
              <w:t>Instructional Note: During the investigation the students will be making observations and gathering evidence to support their scientific conclusions for this explanation. You will need to find a way to capture their observations and make their thinking visible in</w:t>
            </w:r>
            <w:r w:rsidR="005446B2">
              <w:rPr>
                <w:color w:val="0000FF"/>
              </w:rPr>
              <w:t xml:space="preserve"> displays for reference later during the writing activity. Consider the use of the </w:t>
            </w:r>
            <w:r w:rsidR="00AD4D01">
              <w:rPr>
                <w:color w:val="0000FF"/>
              </w:rPr>
              <w:t>“</w:t>
            </w:r>
            <w:r w:rsidR="005446B2">
              <w:rPr>
                <w:color w:val="0000FF"/>
              </w:rPr>
              <w:t>evidence buckets</w:t>
            </w:r>
            <w:r w:rsidR="00AD4D01">
              <w:rPr>
                <w:color w:val="0000FF"/>
              </w:rPr>
              <w:t>”</w:t>
            </w:r>
            <w:r w:rsidR="005446B2">
              <w:rPr>
                <w:color w:val="0000FF"/>
              </w:rPr>
              <w:t xml:space="preserve"> strategy referenced below or other strategies listed for making thinking visible. </w:t>
            </w:r>
          </w:p>
          <w:p w14:paraId="20F171A7" w14:textId="77777777" w:rsidR="005C56B7" w:rsidRDefault="005C56B7" w:rsidP="00996407">
            <w:pPr>
              <w:jc w:val="both"/>
              <w:rPr>
                <w:color w:val="0000FF"/>
              </w:rPr>
            </w:pPr>
          </w:p>
          <w:p w14:paraId="66571D7F" w14:textId="11C223B7" w:rsidR="005446B2" w:rsidRPr="005446B2" w:rsidRDefault="006D403D" w:rsidP="00996407">
            <w:pPr>
              <w:jc w:val="both"/>
              <w:rPr>
                <w:color w:val="0000FF"/>
                <w:sz w:val="20"/>
                <w:szCs w:val="20"/>
              </w:rPr>
            </w:pPr>
            <w:hyperlink r:id="rId17" w:history="1">
              <w:r w:rsidR="005446B2" w:rsidRPr="005446B2">
                <w:rPr>
                  <w:rStyle w:val="Hyperlink"/>
                  <w:sz w:val="20"/>
                  <w:szCs w:val="20"/>
                </w:rPr>
                <w:t>http://tools4teachingscience.org/tools/public/buckets.html</w:t>
              </w:r>
            </w:hyperlink>
          </w:p>
          <w:p w14:paraId="4D5785D4" w14:textId="77777777" w:rsidR="005446B2" w:rsidRPr="00996407" w:rsidRDefault="005446B2" w:rsidP="00996407">
            <w:pPr>
              <w:jc w:val="both"/>
              <w:rPr>
                <w:color w:val="0000FF"/>
              </w:rPr>
            </w:pPr>
          </w:p>
          <w:p w14:paraId="00DF68AE" w14:textId="0BBC3065" w:rsidR="00996407" w:rsidRDefault="00C47E96" w:rsidP="00996407">
            <w:pPr>
              <w:jc w:val="both"/>
              <w:rPr>
                <w:b/>
              </w:rPr>
            </w:pPr>
            <w:r>
              <w:rPr>
                <w:b/>
              </w:rPr>
              <w:t>Word Bank</w:t>
            </w:r>
            <w:r w:rsidR="00996407" w:rsidRPr="00996407">
              <w:rPr>
                <w:b/>
              </w:rPr>
              <w:t>:</w:t>
            </w:r>
          </w:p>
          <w:p w14:paraId="15BF8267" w14:textId="77777777" w:rsidR="00996407" w:rsidRDefault="00996407" w:rsidP="00996407">
            <w:pPr>
              <w:jc w:val="both"/>
            </w:pPr>
            <w:r>
              <w:t>Drainage bank</w:t>
            </w:r>
          </w:p>
          <w:p w14:paraId="15C7BA7F" w14:textId="77777777" w:rsidR="00996407" w:rsidRDefault="00996407" w:rsidP="00996407">
            <w:pPr>
              <w:jc w:val="both"/>
            </w:pPr>
            <w:r>
              <w:t>Erosion</w:t>
            </w:r>
          </w:p>
          <w:p w14:paraId="025371E6" w14:textId="77777777" w:rsidR="00996407" w:rsidRDefault="00996407" w:rsidP="00996407">
            <w:pPr>
              <w:jc w:val="both"/>
            </w:pPr>
            <w:r>
              <w:t>Landform</w:t>
            </w:r>
          </w:p>
          <w:p w14:paraId="35FF798D" w14:textId="77777777" w:rsidR="00996407" w:rsidRDefault="00996407" w:rsidP="00996407">
            <w:pPr>
              <w:jc w:val="both"/>
            </w:pPr>
            <w:r>
              <w:t>Canyon</w:t>
            </w:r>
          </w:p>
          <w:p w14:paraId="4891DEA2" w14:textId="77777777" w:rsidR="00996407" w:rsidRDefault="00996407" w:rsidP="00996407">
            <w:pPr>
              <w:jc w:val="both"/>
            </w:pPr>
            <w:r>
              <w:t>Delta</w:t>
            </w:r>
          </w:p>
          <w:p w14:paraId="4910579E" w14:textId="77777777" w:rsidR="00996407" w:rsidRDefault="00996407" w:rsidP="00996407">
            <w:pPr>
              <w:jc w:val="both"/>
            </w:pPr>
            <w:r>
              <w:t>Plateau</w:t>
            </w:r>
          </w:p>
          <w:p w14:paraId="3AD32B91" w14:textId="77777777" w:rsidR="00996407" w:rsidRDefault="00996407" w:rsidP="00996407">
            <w:pPr>
              <w:jc w:val="both"/>
            </w:pPr>
            <w:r>
              <w:t>Deposition</w:t>
            </w:r>
          </w:p>
          <w:p w14:paraId="4100E57C" w14:textId="77777777" w:rsidR="00996407" w:rsidRDefault="00996407" w:rsidP="00996407">
            <w:pPr>
              <w:jc w:val="both"/>
            </w:pPr>
            <w:r>
              <w:t>Sediments</w:t>
            </w:r>
          </w:p>
          <w:p w14:paraId="2B6B1364" w14:textId="77777777" w:rsidR="00996407" w:rsidRDefault="00996407" w:rsidP="00996407">
            <w:pPr>
              <w:jc w:val="both"/>
            </w:pPr>
            <w:r>
              <w:t>Basin</w:t>
            </w:r>
          </w:p>
          <w:p w14:paraId="65DF19DF" w14:textId="77777777" w:rsidR="00996407" w:rsidRDefault="00996407" w:rsidP="00996407">
            <w:pPr>
              <w:jc w:val="both"/>
            </w:pPr>
            <w:r>
              <w:t>Channel</w:t>
            </w:r>
          </w:p>
          <w:p w14:paraId="756AB596" w14:textId="333DA027" w:rsidR="00996407" w:rsidRPr="00996407" w:rsidRDefault="00996407" w:rsidP="00996407">
            <w:pPr>
              <w:jc w:val="both"/>
            </w:pPr>
            <w:r>
              <w:t xml:space="preserve">Meander </w:t>
            </w:r>
          </w:p>
        </w:tc>
        <w:tc>
          <w:tcPr>
            <w:tcW w:w="0" w:type="auto"/>
          </w:tcPr>
          <w:p w14:paraId="33767EEB" w14:textId="77777777" w:rsidR="00193861" w:rsidRDefault="005A3503" w:rsidP="005A3503">
            <w:pPr>
              <w:rPr>
                <w:sz w:val="20"/>
                <w:szCs w:val="20"/>
              </w:rPr>
            </w:pPr>
            <w:r>
              <w:rPr>
                <w:sz w:val="20"/>
                <w:szCs w:val="20"/>
              </w:rPr>
              <w:t>4-ESS2-1</w:t>
            </w:r>
          </w:p>
          <w:p w14:paraId="7E96E286" w14:textId="77777777" w:rsidR="005A3503" w:rsidRDefault="005A3503" w:rsidP="005A3503">
            <w:pPr>
              <w:rPr>
                <w:sz w:val="20"/>
                <w:szCs w:val="20"/>
              </w:rPr>
            </w:pPr>
            <w:r>
              <w:rPr>
                <w:sz w:val="20"/>
                <w:szCs w:val="20"/>
              </w:rPr>
              <w:t xml:space="preserve">Make observations and/or measurements to provide evidence of the effects of weathering or the rate of erosion by water, ice, wind or vegetation. </w:t>
            </w:r>
          </w:p>
          <w:p w14:paraId="004A387F" w14:textId="764A0DB8" w:rsidR="005A3503" w:rsidRPr="005A3503" w:rsidRDefault="006D403D" w:rsidP="005A3503">
            <w:pPr>
              <w:rPr>
                <w:sz w:val="20"/>
                <w:szCs w:val="20"/>
              </w:rPr>
            </w:pPr>
            <w:hyperlink r:id="rId18" w:history="1">
              <w:r w:rsidR="005A3503" w:rsidRPr="005A3503">
                <w:rPr>
                  <w:rStyle w:val="Hyperlink"/>
                  <w:sz w:val="20"/>
                  <w:szCs w:val="20"/>
                </w:rPr>
                <w:t>http://www.nextgenscience.org/4ess2-earth-systems</w:t>
              </w:r>
            </w:hyperlink>
          </w:p>
          <w:p w14:paraId="01099E22" w14:textId="77777777" w:rsidR="005A3503" w:rsidRDefault="005A3503" w:rsidP="005A3503"/>
          <w:p w14:paraId="45ED3267" w14:textId="77777777" w:rsidR="00996407" w:rsidRPr="00996407" w:rsidRDefault="006D403D" w:rsidP="00996407">
            <w:pPr>
              <w:rPr>
                <w:rFonts w:ascii="Times" w:eastAsia="Times New Roman" w:hAnsi="Times"/>
                <w:sz w:val="20"/>
                <w:szCs w:val="20"/>
              </w:rPr>
            </w:pPr>
            <w:hyperlink r:id="rId19" w:history="1">
              <w:r w:rsidR="00996407" w:rsidRPr="00996407">
                <w:rPr>
                  <w:rFonts w:ascii="Helvetica" w:eastAsia="Times New Roman" w:hAnsi="Helvetica"/>
                  <w:color w:val="8A2003"/>
                  <w:sz w:val="20"/>
                  <w:szCs w:val="20"/>
                  <w:shd w:val="clear" w:color="auto" w:fill="FFFFFF"/>
                </w:rPr>
                <w:t>CCSS.ELA-Literacy.W.5.2e</w:t>
              </w:r>
            </w:hyperlink>
            <w:r w:rsidR="00996407" w:rsidRPr="00996407">
              <w:rPr>
                <w:rFonts w:ascii="Helvetica" w:eastAsia="Times New Roman" w:hAnsi="Helvetica"/>
                <w:color w:val="3B3B3A"/>
                <w:sz w:val="20"/>
                <w:szCs w:val="20"/>
                <w:shd w:val="clear" w:color="auto" w:fill="FFFFFF"/>
              </w:rPr>
              <w:t> </w:t>
            </w:r>
          </w:p>
          <w:p w14:paraId="32DD7201" w14:textId="37B38085" w:rsidR="00996407" w:rsidRDefault="00996407" w:rsidP="005A3503">
            <w:r w:rsidRPr="00996407">
              <w:rPr>
                <w:sz w:val="20"/>
                <w:szCs w:val="20"/>
              </w:rPr>
              <w:t>Provide a concluding statement or section related to the information or exploration presented</w:t>
            </w:r>
            <w:r>
              <w:t>.</w:t>
            </w:r>
          </w:p>
        </w:tc>
      </w:tr>
      <w:tr w:rsidR="009F1F12" w14:paraId="7C5067B9" w14:textId="77777777" w:rsidTr="00F80478">
        <w:tc>
          <w:tcPr>
            <w:tcW w:w="0" w:type="auto"/>
          </w:tcPr>
          <w:p w14:paraId="4D162790" w14:textId="0F744211" w:rsidR="00B411DA" w:rsidRDefault="005446B2" w:rsidP="00B411DA">
            <w:r>
              <w:t xml:space="preserve">Investigation </w:t>
            </w:r>
            <w:r w:rsidR="00B411DA">
              <w:t>3: Go With The Flow.</w:t>
            </w:r>
          </w:p>
          <w:p w14:paraId="7A1739CD" w14:textId="4020DC45" w:rsidR="00B411DA" w:rsidRDefault="00B411DA" w:rsidP="00B411DA">
            <w:r>
              <w:t>Part 1 Slope</w:t>
            </w:r>
            <w:r w:rsidR="00382BD4">
              <w:t xml:space="preserve"> and Part 2 Flood</w:t>
            </w:r>
          </w:p>
          <w:p w14:paraId="563B110E" w14:textId="4184EC86" w:rsidR="009F1F12" w:rsidRDefault="009F1F12" w:rsidP="001A17BB"/>
        </w:tc>
        <w:tc>
          <w:tcPr>
            <w:tcW w:w="0" w:type="auto"/>
          </w:tcPr>
          <w:p w14:paraId="330A2D6A" w14:textId="7C8C8C46" w:rsidR="009F1F12" w:rsidRDefault="00B411DA">
            <w:r>
              <w:t>How does the slope of the stream table affect erosion and deposition?</w:t>
            </w:r>
          </w:p>
        </w:tc>
        <w:tc>
          <w:tcPr>
            <w:tcW w:w="0" w:type="auto"/>
          </w:tcPr>
          <w:p w14:paraId="4414FEF4" w14:textId="77777777" w:rsidR="00ED6F83" w:rsidRDefault="00861C25" w:rsidP="00861C25">
            <w:pPr>
              <w:tabs>
                <w:tab w:val="center" w:pos="2547"/>
              </w:tabs>
              <w:rPr>
                <w:b/>
              </w:rPr>
            </w:pPr>
            <w:r w:rsidRPr="000433A6">
              <w:rPr>
                <w:b/>
              </w:rPr>
              <w:t>Pre-</w:t>
            </w:r>
            <w:r w:rsidR="00C53D74">
              <w:rPr>
                <w:b/>
              </w:rPr>
              <w:t>instruction (introduction of setting up the investigation</w:t>
            </w:r>
            <w:r w:rsidR="007448B6">
              <w:rPr>
                <w:b/>
              </w:rPr>
              <w:t xml:space="preserve"> (investigative question, data table, procedures)</w:t>
            </w:r>
            <w:r w:rsidR="003E2366">
              <w:rPr>
                <w:b/>
              </w:rPr>
              <w:t xml:space="preserve"> provides template and scaffolds the second part of this investigation</w:t>
            </w:r>
            <w:r w:rsidRPr="000433A6">
              <w:rPr>
                <w:b/>
              </w:rPr>
              <w:t xml:space="preserve">): </w:t>
            </w:r>
          </w:p>
          <w:p w14:paraId="21E20813" w14:textId="30D27FF2" w:rsidR="00ED6F83" w:rsidRPr="00ED6F83" w:rsidRDefault="00ED6F83" w:rsidP="00280AC6">
            <w:pPr>
              <w:pStyle w:val="ListParagraph"/>
              <w:numPr>
                <w:ilvl w:val="0"/>
                <w:numId w:val="36"/>
              </w:numPr>
              <w:tabs>
                <w:tab w:val="center" w:pos="2547"/>
              </w:tabs>
            </w:pPr>
            <w:r w:rsidRPr="00ED6F83">
              <w:t>Discuss slope</w:t>
            </w:r>
            <w:r>
              <w:t xml:space="preserve"> and introduce the investigative question within the context of the Grand Canyon or another local context if applicable. </w:t>
            </w:r>
          </w:p>
          <w:p w14:paraId="45E558C0" w14:textId="77777777" w:rsidR="00280AC6" w:rsidRDefault="00280AC6" w:rsidP="00280AC6">
            <w:pPr>
              <w:pStyle w:val="ListParagraph"/>
              <w:numPr>
                <w:ilvl w:val="0"/>
                <w:numId w:val="36"/>
              </w:numPr>
              <w:tabs>
                <w:tab w:val="center" w:pos="2547"/>
              </w:tabs>
            </w:pPr>
            <w:r>
              <w:t>Introduce the investigative question (</w:t>
            </w:r>
            <w:r w:rsidRPr="00C53D74">
              <w:rPr>
                <w:b/>
              </w:rPr>
              <w:t>focus question)</w:t>
            </w:r>
            <w:r>
              <w:t xml:space="preserve"> written and displayed publically.</w:t>
            </w:r>
          </w:p>
          <w:p w14:paraId="1B1243FF" w14:textId="77777777" w:rsidR="00280AC6" w:rsidRPr="00ED6F83" w:rsidRDefault="00280AC6" w:rsidP="00280AC6">
            <w:pPr>
              <w:pStyle w:val="ListParagraph"/>
              <w:numPr>
                <w:ilvl w:val="0"/>
                <w:numId w:val="36"/>
              </w:numPr>
              <w:tabs>
                <w:tab w:val="center" w:pos="2547"/>
              </w:tabs>
              <w:rPr>
                <w:b/>
              </w:rPr>
            </w:pPr>
            <w:r>
              <w:t>Have the students write a response to the focus question (investigative question) in their science notebooks.</w:t>
            </w:r>
          </w:p>
          <w:p w14:paraId="26C749CE" w14:textId="77777777" w:rsidR="00280AC6" w:rsidRPr="005C3488" w:rsidRDefault="00280AC6" w:rsidP="00280AC6">
            <w:pPr>
              <w:pStyle w:val="ListParagraph"/>
              <w:numPr>
                <w:ilvl w:val="1"/>
                <w:numId w:val="36"/>
              </w:numPr>
              <w:tabs>
                <w:tab w:val="center" w:pos="2547"/>
              </w:tabs>
              <w:rPr>
                <w:b/>
              </w:rPr>
            </w:pPr>
            <w:r>
              <w:t xml:space="preserve">Provide scaffold writing frame as necessary: </w:t>
            </w:r>
          </w:p>
          <w:p w14:paraId="46673835" w14:textId="77777777" w:rsidR="00280AC6" w:rsidRPr="00ED6F83" w:rsidRDefault="00280AC6" w:rsidP="00280AC6">
            <w:pPr>
              <w:pStyle w:val="ListParagraph"/>
              <w:numPr>
                <w:ilvl w:val="1"/>
                <w:numId w:val="36"/>
              </w:numPr>
              <w:tabs>
                <w:tab w:val="center" w:pos="2547"/>
              </w:tabs>
              <w:rPr>
                <w:b/>
              </w:rPr>
            </w:pPr>
            <w:r>
              <w:rPr>
                <w:color w:val="0000FF"/>
              </w:rPr>
              <w:t>The greater the slope of the stream table the ______________ the erosion and deposition because __________________.</w:t>
            </w:r>
          </w:p>
          <w:p w14:paraId="0AF6045E" w14:textId="38CAB671" w:rsidR="00280AC6" w:rsidRPr="00280AC6" w:rsidRDefault="00280AC6" w:rsidP="00280AC6">
            <w:pPr>
              <w:pStyle w:val="ListParagraph"/>
              <w:numPr>
                <w:ilvl w:val="0"/>
                <w:numId w:val="36"/>
              </w:numPr>
              <w:tabs>
                <w:tab w:val="center" w:pos="2547"/>
              </w:tabs>
            </w:pPr>
            <w:r>
              <w:t xml:space="preserve">Identify the </w:t>
            </w:r>
            <w:r w:rsidRPr="00280AC6">
              <w:rPr>
                <w:b/>
              </w:rPr>
              <w:t>manipulated</w:t>
            </w:r>
            <w:r>
              <w:rPr>
                <w:b/>
              </w:rPr>
              <w:t xml:space="preserve"> variable (slope of stream table)</w:t>
            </w:r>
            <w:r w:rsidRPr="00280AC6">
              <w:rPr>
                <w:b/>
              </w:rPr>
              <w:t xml:space="preserve"> </w:t>
            </w:r>
            <w:r>
              <w:t xml:space="preserve">and the </w:t>
            </w:r>
            <w:r w:rsidRPr="00280AC6">
              <w:rPr>
                <w:b/>
              </w:rPr>
              <w:t>responding</w:t>
            </w:r>
            <w:r>
              <w:rPr>
                <w:b/>
              </w:rPr>
              <w:t xml:space="preserve"> variable (erosion and deposition activity-important events). </w:t>
            </w:r>
          </w:p>
          <w:p w14:paraId="1399AD6F" w14:textId="099F261D" w:rsidR="00280AC6" w:rsidRDefault="00280AC6" w:rsidP="00280AC6">
            <w:pPr>
              <w:pStyle w:val="ListParagraph"/>
              <w:numPr>
                <w:ilvl w:val="0"/>
                <w:numId w:val="36"/>
              </w:numPr>
              <w:tabs>
                <w:tab w:val="center" w:pos="2547"/>
              </w:tabs>
            </w:pPr>
            <w:r>
              <w:t xml:space="preserve">Identify the </w:t>
            </w:r>
            <w:r w:rsidRPr="00280AC6">
              <w:rPr>
                <w:b/>
              </w:rPr>
              <w:t>controlled variables (amount and rate of water applied, sand substrate used, similar amount of packing of sand materials)</w:t>
            </w:r>
          </w:p>
          <w:p w14:paraId="0A8A9066" w14:textId="680143FA" w:rsidR="00280AC6" w:rsidRDefault="00280AC6" w:rsidP="00280AC6">
            <w:pPr>
              <w:pStyle w:val="ListParagraph"/>
              <w:numPr>
                <w:ilvl w:val="0"/>
                <w:numId w:val="36"/>
              </w:numPr>
              <w:tabs>
                <w:tab w:val="center" w:pos="2547"/>
              </w:tabs>
            </w:pPr>
            <w:r w:rsidRPr="00C53D74">
              <w:rPr>
                <w:b/>
              </w:rPr>
              <w:t xml:space="preserve">Model </w:t>
            </w:r>
            <w:r>
              <w:t xml:space="preserve">the creation of the data table that the students will use to collect data from the various conditions. You can opt to handout the Stream-Table Data Sheet </w:t>
            </w:r>
          </w:p>
          <w:p w14:paraId="20D157EE" w14:textId="53C5D821" w:rsidR="00280AC6" w:rsidRPr="003E2366" w:rsidRDefault="00280AC6" w:rsidP="00280AC6">
            <w:pPr>
              <w:pStyle w:val="ListParagraph"/>
              <w:numPr>
                <w:ilvl w:val="1"/>
                <w:numId w:val="36"/>
              </w:numPr>
              <w:tabs>
                <w:tab w:val="center" w:pos="2547"/>
              </w:tabs>
            </w:pPr>
          </w:p>
          <w:p w14:paraId="1A271616" w14:textId="77777777" w:rsidR="00280AC6" w:rsidRDefault="00280AC6" w:rsidP="00280AC6">
            <w:pPr>
              <w:pStyle w:val="ListParagraph"/>
              <w:numPr>
                <w:ilvl w:val="0"/>
                <w:numId w:val="36"/>
              </w:numPr>
              <w:tabs>
                <w:tab w:val="center" w:pos="2547"/>
              </w:tabs>
            </w:pPr>
            <w:r>
              <w:rPr>
                <w:b/>
              </w:rPr>
              <w:t xml:space="preserve">Model </w:t>
            </w:r>
            <w:r>
              <w:t>collection of class data into the data table (public representation).</w:t>
            </w:r>
          </w:p>
          <w:p w14:paraId="7B9079C8" w14:textId="77777777" w:rsidR="00280AC6" w:rsidRDefault="00280AC6" w:rsidP="00280AC6">
            <w:pPr>
              <w:tabs>
                <w:tab w:val="center" w:pos="2547"/>
              </w:tabs>
              <w:rPr>
                <w:b/>
              </w:rPr>
            </w:pPr>
          </w:p>
          <w:p w14:paraId="709ABEA3" w14:textId="77777777" w:rsidR="00280AC6" w:rsidRPr="000433A6" w:rsidRDefault="00280AC6" w:rsidP="00280AC6">
            <w:pPr>
              <w:tabs>
                <w:tab w:val="center" w:pos="2547"/>
              </w:tabs>
              <w:rPr>
                <w:b/>
              </w:rPr>
            </w:pPr>
            <w:r w:rsidRPr="000433A6">
              <w:rPr>
                <w:b/>
              </w:rPr>
              <w:t>Post-lesson</w:t>
            </w:r>
            <w:r>
              <w:rPr>
                <w:b/>
              </w:rPr>
              <w:t xml:space="preserve"> investigation</w:t>
            </w:r>
            <w:r w:rsidRPr="000433A6">
              <w:rPr>
                <w:b/>
              </w:rPr>
              <w:t xml:space="preserve"> (writing mini-lesson):</w:t>
            </w:r>
          </w:p>
          <w:p w14:paraId="07124DD2" w14:textId="24260EDF" w:rsidR="00280AC6" w:rsidRPr="003E2366" w:rsidRDefault="00280AC6" w:rsidP="00280AC6">
            <w:pPr>
              <w:tabs>
                <w:tab w:val="center" w:pos="2547"/>
              </w:tabs>
            </w:pPr>
            <w:r>
              <w:rPr>
                <w:noProof/>
              </w:rPr>
              <mc:AlternateContent>
                <mc:Choice Requires="wps">
                  <w:drawing>
                    <wp:anchor distT="0" distB="0" distL="114300" distR="114300" simplePos="0" relativeHeight="251663360" behindDoc="0" locked="0" layoutInCell="1" allowOverlap="1" wp14:anchorId="2F3E3EBB" wp14:editId="63153C5A">
                      <wp:simplePos x="0" y="0"/>
                      <wp:positionH relativeFrom="column">
                        <wp:posOffset>80010</wp:posOffset>
                      </wp:positionH>
                      <wp:positionV relativeFrom="paragraph">
                        <wp:posOffset>106045</wp:posOffset>
                      </wp:positionV>
                      <wp:extent cx="3657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pt,8.35pt" to="294.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" strokecolor="black [3213]" strokeweight="2pt">
                      <v:shadow on="t" opacity="24903f" mv:blur="40000f" origin=",.5" offset="0,20000emu"/>
                    </v:line>
                  </w:pict>
                </mc:Fallback>
              </mc:AlternateContent>
            </w:r>
          </w:p>
          <w:p w14:paraId="7F56F441" w14:textId="3D1D3279" w:rsidR="00280AC6" w:rsidRPr="00280AC6" w:rsidRDefault="00280AC6" w:rsidP="00280AC6">
            <w:pPr>
              <w:pStyle w:val="ListParagraph"/>
              <w:tabs>
                <w:tab w:val="center" w:pos="2547"/>
              </w:tabs>
              <w:ind w:left="1080"/>
              <w:rPr>
                <w:b/>
              </w:rPr>
            </w:pPr>
          </w:p>
          <w:p w14:paraId="40B94381" w14:textId="77777777" w:rsidR="00280AC6" w:rsidRPr="00280AC6" w:rsidRDefault="00280AC6" w:rsidP="00280AC6">
            <w:pPr>
              <w:pStyle w:val="ListParagraph"/>
              <w:numPr>
                <w:ilvl w:val="0"/>
                <w:numId w:val="36"/>
              </w:numPr>
              <w:tabs>
                <w:tab w:val="center" w:pos="2547"/>
              </w:tabs>
              <w:rPr>
                <w:b/>
              </w:rPr>
            </w:pPr>
            <w:r>
              <w:t xml:space="preserve">Using their observations and collected data have the students write a scientific conclusion for the experimental question. </w:t>
            </w:r>
          </w:p>
          <w:p w14:paraId="1E5F7A8A" w14:textId="6FFE88AB" w:rsidR="00280AC6" w:rsidRPr="00772CEB" w:rsidRDefault="00280AC6" w:rsidP="00280AC6">
            <w:pPr>
              <w:pStyle w:val="ListParagraph"/>
              <w:numPr>
                <w:ilvl w:val="0"/>
                <w:numId w:val="36"/>
              </w:numPr>
              <w:tabs>
                <w:tab w:val="center" w:pos="2547"/>
              </w:tabs>
              <w:rPr>
                <w:b/>
              </w:rPr>
            </w:pPr>
            <w:r>
              <w:t>Scaffold the use of the CER framework as necessary.</w:t>
            </w:r>
          </w:p>
          <w:p w14:paraId="60F1FC57" w14:textId="77777777" w:rsidR="00772CEB" w:rsidRPr="00ED6F83" w:rsidRDefault="00772CEB" w:rsidP="00772CEB">
            <w:pPr>
              <w:pStyle w:val="ListParagraph"/>
              <w:numPr>
                <w:ilvl w:val="0"/>
                <w:numId w:val="36"/>
              </w:numPr>
              <w:tabs>
                <w:tab w:val="center" w:pos="2547"/>
              </w:tabs>
              <w:rPr>
                <w:b/>
              </w:rPr>
            </w:pPr>
            <w:r>
              <w:t xml:space="preserve">Remind the students of the CER framework and that all good scientific explanations consist of a claim-evidence- and reasoning as discussed in the previous investigation. </w:t>
            </w:r>
          </w:p>
          <w:p w14:paraId="3E6A7CEF" w14:textId="77777777" w:rsidR="00772CEB" w:rsidRPr="00ED6F83" w:rsidRDefault="00772CEB" w:rsidP="00772CEB">
            <w:pPr>
              <w:pStyle w:val="ListParagraph"/>
              <w:numPr>
                <w:ilvl w:val="0"/>
                <w:numId w:val="36"/>
              </w:numPr>
              <w:tabs>
                <w:tab w:val="center" w:pos="2547"/>
              </w:tabs>
              <w:rPr>
                <w:b/>
              </w:rPr>
            </w:pPr>
            <w:r>
              <w:t xml:space="preserve">You might consider having students verbally exchange ideas about the investigative question in pairs ahead of writing a scientific explanation. </w:t>
            </w:r>
          </w:p>
          <w:p w14:paraId="1647A2CF" w14:textId="77777777" w:rsidR="00772CEB" w:rsidRDefault="00772CEB" w:rsidP="00772CEB">
            <w:pPr>
              <w:tabs>
                <w:tab w:val="center" w:pos="2547"/>
              </w:tabs>
            </w:pPr>
          </w:p>
          <w:p w14:paraId="553DABB3" w14:textId="77777777" w:rsidR="00772CEB" w:rsidRDefault="00772CEB" w:rsidP="00772CEB">
            <w:pPr>
              <w:pStyle w:val="ListParagraph"/>
              <w:numPr>
                <w:ilvl w:val="0"/>
                <w:numId w:val="36"/>
              </w:numPr>
              <w:tabs>
                <w:tab w:val="center" w:pos="2547"/>
              </w:tabs>
            </w:pPr>
            <w:r>
              <w:t>.</w:t>
            </w:r>
          </w:p>
          <w:p w14:paraId="39F0DD53" w14:textId="77777777" w:rsidR="00772CEB" w:rsidRDefault="00772CEB" w:rsidP="00772CEB">
            <w:r>
              <w:rPr>
                <w:noProof/>
              </w:rPr>
              <w:drawing>
                <wp:anchor distT="0" distB="0" distL="114300" distR="114300" simplePos="0" relativeHeight="251668480" behindDoc="0" locked="0" layoutInCell="1" allowOverlap="1" wp14:anchorId="2AF69EBB" wp14:editId="523434EA">
                  <wp:simplePos x="0" y="0"/>
                  <wp:positionH relativeFrom="column">
                    <wp:posOffset>166370</wp:posOffset>
                  </wp:positionH>
                  <wp:positionV relativeFrom="paragraph">
                    <wp:posOffset>43815</wp:posOffset>
                  </wp:positionV>
                  <wp:extent cx="1593850" cy="1028700"/>
                  <wp:effectExtent l="0" t="0" r="6350" b="12700"/>
                  <wp:wrapSquare wrapText="bothSides"/>
                  <wp:docPr id="5" name="Picture 4" descr="CE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 Frame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7972F" w14:textId="77777777" w:rsidR="00772CEB" w:rsidRDefault="00772CEB" w:rsidP="00772CEB"/>
          <w:p w14:paraId="691FE4B3" w14:textId="77777777" w:rsidR="00772CEB" w:rsidRDefault="00772CEB" w:rsidP="00772CEB"/>
          <w:p w14:paraId="0795A62F" w14:textId="77777777" w:rsidR="00772CEB" w:rsidRDefault="00772CEB" w:rsidP="00772CEB"/>
          <w:p w14:paraId="131515EB" w14:textId="77777777" w:rsidR="00772CEB" w:rsidRDefault="00772CEB" w:rsidP="00772CEB"/>
          <w:p w14:paraId="46D6028E" w14:textId="77777777" w:rsidR="00772CEB" w:rsidRPr="00772CEB" w:rsidRDefault="00772CEB" w:rsidP="00772CEB">
            <w:pPr>
              <w:tabs>
                <w:tab w:val="center" w:pos="2547"/>
              </w:tabs>
              <w:rPr>
                <w:b/>
              </w:rPr>
            </w:pPr>
          </w:p>
          <w:p w14:paraId="37DECBB3" w14:textId="77777777" w:rsidR="00772CEB" w:rsidRDefault="00772CEB" w:rsidP="00280AC6">
            <w:pPr>
              <w:tabs>
                <w:tab w:val="center" w:pos="2547"/>
              </w:tabs>
              <w:ind w:left="360"/>
              <w:rPr>
                <w:color w:val="0000FF"/>
              </w:rPr>
            </w:pPr>
          </w:p>
          <w:p w14:paraId="12CDFB97" w14:textId="7FD00F4F" w:rsidR="00280AC6" w:rsidRDefault="008320F8" w:rsidP="00280AC6">
            <w:pPr>
              <w:tabs>
                <w:tab w:val="center" w:pos="2547"/>
              </w:tabs>
              <w:ind w:left="360"/>
              <w:rPr>
                <w:color w:val="0000FF"/>
              </w:rPr>
            </w:pPr>
            <w:r w:rsidRPr="008320F8">
              <w:rPr>
                <w:color w:val="0000FF"/>
              </w:rPr>
              <w:t>The stream table with th</w:t>
            </w:r>
            <w:r>
              <w:rPr>
                <w:color w:val="0000FF"/>
              </w:rPr>
              <w:t>e greatest</w:t>
            </w:r>
            <w:r w:rsidRPr="008320F8">
              <w:rPr>
                <w:color w:val="0000FF"/>
              </w:rPr>
              <w:t xml:space="preserve"> slope</w:t>
            </w:r>
            <w:r>
              <w:rPr>
                <w:color w:val="0000FF"/>
              </w:rPr>
              <w:t xml:space="preserve"> caused ___________because ___________________. I think this because___________ and ___________________.</w:t>
            </w:r>
          </w:p>
          <w:p w14:paraId="1D9D93B6" w14:textId="48C13C2A" w:rsidR="008320F8" w:rsidRPr="008320F8" w:rsidRDefault="008320F8" w:rsidP="00280AC6">
            <w:pPr>
              <w:tabs>
                <w:tab w:val="center" w:pos="2547"/>
              </w:tabs>
              <w:ind w:left="360"/>
              <w:rPr>
                <w:color w:val="0000FF"/>
              </w:rPr>
            </w:pPr>
            <w:r>
              <w:rPr>
                <w:color w:val="0000FF"/>
              </w:rPr>
              <w:t>The reason this happened is because_____________.</w:t>
            </w:r>
          </w:p>
          <w:p w14:paraId="350A4F9D" w14:textId="77777777" w:rsidR="000433A6" w:rsidRDefault="000433A6" w:rsidP="000433A6"/>
          <w:p w14:paraId="679D0B41" w14:textId="77777777" w:rsidR="000433A6" w:rsidRDefault="000433A6" w:rsidP="000433A6"/>
          <w:p w14:paraId="43A726D9" w14:textId="0B3FBBA4" w:rsidR="00573C26" w:rsidRPr="00C53D74" w:rsidRDefault="00573C26" w:rsidP="00573C26">
            <w:pPr>
              <w:rPr>
                <w:b/>
              </w:rPr>
            </w:pPr>
            <w:r w:rsidRPr="00C53D74">
              <w:rPr>
                <w:b/>
              </w:rPr>
              <w:t xml:space="preserve">Word </w:t>
            </w:r>
            <w:r w:rsidR="00C47E96">
              <w:rPr>
                <w:b/>
              </w:rPr>
              <w:t>Bank</w:t>
            </w:r>
            <w:r w:rsidRPr="00C53D74">
              <w:rPr>
                <w:b/>
              </w:rPr>
              <w:t>:</w:t>
            </w:r>
          </w:p>
          <w:p w14:paraId="1D76A566" w14:textId="77777777" w:rsidR="00382BD4" w:rsidRDefault="00382BD4" w:rsidP="00573C26">
            <w:r>
              <w:t>Slope</w:t>
            </w:r>
          </w:p>
          <w:p w14:paraId="6BB4073A" w14:textId="77777777" w:rsidR="00382BD4" w:rsidRDefault="00382BD4" w:rsidP="00573C26">
            <w:r>
              <w:t>Alluvial Fan</w:t>
            </w:r>
          </w:p>
          <w:p w14:paraId="5D47553A" w14:textId="77777777" w:rsidR="00382BD4" w:rsidRDefault="00382BD4" w:rsidP="00573C26">
            <w:r>
              <w:t>Flood</w:t>
            </w:r>
          </w:p>
          <w:p w14:paraId="7794CC0E" w14:textId="1BC65728" w:rsidR="00382BD4" w:rsidRDefault="00382BD4" w:rsidP="00573C26">
            <w:r>
              <w:t>Flash Flood</w:t>
            </w:r>
          </w:p>
          <w:p w14:paraId="34552C13" w14:textId="77777777" w:rsidR="0096253F" w:rsidRDefault="0096253F" w:rsidP="00573C26">
            <w:r>
              <w:t>Manipulated variable</w:t>
            </w:r>
          </w:p>
          <w:p w14:paraId="4288956A" w14:textId="77777777" w:rsidR="0096253F" w:rsidRDefault="0096253F" w:rsidP="00573C26">
            <w:r>
              <w:t>Responding variable</w:t>
            </w:r>
          </w:p>
          <w:p w14:paraId="78F23702" w14:textId="77777777" w:rsidR="0096253F" w:rsidRDefault="0096253F" w:rsidP="00573C26">
            <w:r>
              <w:t>Control variable</w:t>
            </w:r>
          </w:p>
          <w:p w14:paraId="287D017E" w14:textId="5B5ABC9D" w:rsidR="005800ED" w:rsidRDefault="0096253F" w:rsidP="0024600D">
            <w:r>
              <w:t>Procedures</w:t>
            </w:r>
          </w:p>
        </w:tc>
        <w:tc>
          <w:tcPr>
            <w:tcW w:w="0" w:type="auto"/>
          </w:tcPr>
          <w:p w14:paraId="04817AD1" w14:textId="77777777" w:rsidR="00382BD4" w:rsidRDefault="00382BD4" w:rsidP="00382BD4">
            <w:r>
              <w:t>CCSS-ELA W.5.2e</w:t>
            </w:r>
          </w:p>
          <w:p w14:paraId="76516902" w14:textId="77777777" w:rsidR="00382BD4" w:rsidRDefault="00382BD4" w:rsidP="00382BD4">
            <w:pPr>
              <w:rPr>
                <w:sz w:val="20"/>
                <w:szCs w:val="20"/>
              </w:rPr>
            </w:pPr>
            <w:r w:rsidRPr="00573C26">
              <w:rPr>
                <w:sz w:val="20"/>
                <w:szCs w:val="20"/>
              </w:rPr>
              <w:t>Provide a concluding statement or section related to the information or explanation presented</w:t>
            </w:r>
            <w:r>
              <w:rPr>
                <w:sz w:val="20"/>
                <w:szCs w:val="20"/>
              </w:rPr>
              <w:t>.</w:t>
            </w:r>
          </w:p>
          <w:p w14:paraId="2C365DB3" w14:textId="77777777" w:rsidR="00382BD4" w:rsidRDefault="006D403D" w:rsidP="00382BD4">
            <w:pPr>
              <w:rPr>
                <w:sz w:val="20"/>
                <w:szCs w:val="20"/>
              </w:rPr>
            </w:pPr>
            <w:hyperlink r:id="rId20" w:history="1">
              <w:r w:rsidR="00382BD4" w:rsidRPr="00CA24B4">
                <w:rPr>
                  <w:rStyle w:val="Hyperlink"/>
                  <w:sz w:val="20"/>
                  <w:szCs w:val="20"/>
                </w:rPr>
                <w:t>http://www.corestandards.org/ELA-Literacy/W/5/2/e</w:t>
              </w:r>
            </w:hyperlink>
          </w:p>
          <w:p w14:paraId="2B073E94" w14:textId="77777777" w:rsidR="005800ED" w:rsidRDefault="005800ED" w:rsidP="00B411DA">
            <w:pPr>
              <w:rPr>
                <w:sz w:val="20"/>
                <w:szCs w:val="20"/>
              </w:rPr>
            </w:pPr>
          </w:p>
          <w:p w14:paraId="4FF87CF8" w14:textId="77777777" w:rsidR="00382BD4" w:rsidRPr="00AD4D01" w:rsidRDefault="00382BD4" w:rsidP="00382BD4">
            <w:r w:rsidRPr="00AD4D01">
              <w:t>4-ESS2-1</w:t>
            </w:r>
          </w:p>
          <w:p w14:paraId="0ADF21B2" w14:textId="77777777" w:rsidR="00382BD4" w:rsidRDefault="00382BD4" w:rsidP="00382BD4">
            <w:pPr>
              <w:rPr>
                <w:sz w:val="20"/>
                <w:szCs w:val="20"/>
              </w:rPr>
            </w:pPr>
            <w:r>
              <w:rPr>
                <w:sz w:val="20"/>
                <w:szCs w:val="20"/>
              </w:rPr>
              <w:t xml:space="preserve">Make observations and/or measurements to provide evidence of the effects of weathering or the rate of erosion by water, ice, wind or vegetation. </w:t>
            </w:r>
          </w:p>
          <w:p w14:paraId="5EAF0B46" w14:textId="2D1C56D9" w:rsidR="00382BD4" w:rsidRPr="00573C26" w:rsidRDefault="006D403D" w:rsidP="00382BD4">
            <w:pPr>
              <w:rPr>
                <w:sz w:val="20"/>
                <w:szCs w:val="20"/>
              </w:rPr>
            </w:pPr>
            <w:hyperlink r:id="rId21" w:history="1">
              <w:r w:rsidR="00382BD4" w:rsidRPr="005A3503">
                <w:rPr>
                  <w:rStyle w:val="Hyperlink"/>
                  <w:sz w:val="20"/>
                  <w:szCs w:val="20"/>
                </w:rPr>
                <w:t>http://www.nextgenscience.org/4ess2-earth-systems</w:t>
              </w:r>
            </w:hyperlink>
          </w:p>
        </w:tc>
      </w:tr>
      <w:tr w:rsidR="009F1F12" w14:paraId="035BB44B" w14:textId="77777777" w:rsidTr="00F80478">
        <w:tc>
          <w:tcPr>
            <w:tcW w:w="0" w:type="auto"/>
          </w:tcPr>
          <w:p w14:paraId="25A50728" w14:textId="02DD2FD3" w:rsidR="00382BD4" w:rsidRDefault="001A17BB" w:rsidP="00382BD4">
            <w:r>
              <w:t xml:space="preserve">Investigation </w:t>
            </w:r>
            <w:r w:rsidR="00B411DA">
              <w:t xml:space="preserve">3: </w:t>
            </w:r>
            <w:r w:rsidR="00382BD4">
              <w:t>Designing an Investigation</w:t>
            </w:r>
          </w:p>
          <w:p w14:paraId="33A8289B" w14:textId="47AF2A18" w:rsidR="009F1F12" w:rsidRDefault="009F1F12" w:rsidP="00B411DA"/>
        </w:tc>
        <w:tc>
          <w:tcPr>
            <w:tcW w:w="0" w:type="auto"/>
          </w:tcPr>
          <w:p w14:paraId="552A9AA6" w14:textId="268E559C" w:rsidR="009F1F12" w:rsidRDefault="00EC20D8" w:rsidP="00EC20D8">
            <w:r>
              <w:t>What type of human made structures can prevent erosion and protect homes from damage?</w:t>
            </w:r>
          </w:p>
        </w:tc>
        <w:tc>
          <w:tcPr>
            <w:tcW w:w="0" w:type="auto"/>
          </w:tcPr>
          <w:p w14:paraId="0B65B76A" w14:textId="77777777" w:rsidR="009F1F12" w:rsidRPr="001A17BB" w:rsidRDefault="001A17BB">
            <w:pPr>
              <w:rPr>
                <w:b/>
              </w:rPr>
            </w:pPr>
            <w:r w:rsidRPr="001A17BB">
              <w:rPr>
                <w:b/>
              </w:rPr>
              <w:t>Pre-instruction:</w:t>
            </w:r>
          </w:p>
          <w:p w14:paraId="5F3D6964" w14:textId="13F45DDB" w:rsidR="001A17BB" w:rsidRDefault="007448B6" w:rsidP="007448B6">
            <w:pPr>
              <w:pStyle w:val="ListParagraph"/>
              <w:numPr>
                <w:ilvl w:val="0"/>
                <w:numId w:val="17"/>
              </w:numPr>
            </w:pPr>
            <w:r>
              <w:t xml:space="preserve">Review the essential elements of a controlled investigation by reviewing the test </w:t>
            </w:r>
            <w:r w:rsidR="007F27B1">
              <w:t>and results from Investigation 3 Part 2</w:t>
            </w:r>
            <w:r>
              <w:t xml:space="preserve">: </w:t>
            </w:r>
            <w:r w:rsidR="007F27B1">
              <w:t>Slope and Stream Erosion and Deposition.</w:t>
            </w:r>
          </w:p>
          <w:p w14:paraId="050C605A" w14:textId="77777777" w:rsidR="005C56B7" w:rsidRDefault="007F27B1" w:rsidP="007448B6">
            <w:pPr>
              <w:pStyle w:val="ListParagraph"/>
              <w:numPr>
                <w:ilvl w:val="0"/>
                <w:numId w:val="17"/>
              </w:numPr>
            </w:pPr>
            <w:r>
              <w:t>Why would someone want to build a home next to or near a river?</w:t>
            </w:r>
            <w:r w:rsidR="007448B6">
              <w:t xml:space="preserve"> </w:t>
            </w:r>
          </w:p>
          <w:p w14:paraId="12568240" w14:textId="1BCF99A2" w:rsidR="005C56B7" w:rsidRDefault="005C56B7" w:rsidP="007448B6">
            <w:pPr>
              <w:pStyle w:val="ListParagraph"/>
              <w:numPr>
                <w:ilvl w:val="0"/>
                <w:numId w:val="17"/>
              </w:numPr>
            </w:pPr>
            <w:r>
              <w:t>What kinds of problems might someone have that lives near a river?</w:t>
            </w:r>
          </w:p>
          <w:p w14:paraId="544A2B60" w14:textId="70B1387F" w:rsidR="005C56B7" w:rsidRDefault="005C56B7" w:rsidP="007448B6">
            <w:pPr>
              <w:pStyle w:val="ListParagraph"/>
              <w:numPr>
                <w:ilvl w:val="0"/>
                <w:numId w:val="17"/>
              </w:numPr>
            </w:pPr>
            <w:r>
              <w:t xml:space="preserve">Pose the following design challenge: </w:t>
            </w:r>
          </w:p>
          <w:p w14:paraId="7DD82C87" w14:textId="38447C69" w:rsidR="007448B6" w:rsidRPr="005C56B7" w:rsidRDefault="005C56B7" w:rsidP="005C56B7">
            <w:pPr>
              <w:pStyle w:val="ListParagraph"/>
              <w:numPr>
                <w:ilvl w:val="1"/>
                <w:numId w:val="17"/>
              </w:numPr>
              <w:rPr>
                <w:i/>
                <w:color w:val="0000FF"/>
              </w:rPr>
            </w:pPr>
            <w:r w:rsidRPr="005C56B7">
              <w:rPr>
                <w:i/>
                <w:color w:val="0000FF"/>
              </w:rPr>
              <w:t xml:space="preserve">What types of human made structures can protect homes that are built </w:t>
            </w:r>
            <w:r>
              <w:rPr>
                <w:i/>
                <w:color w:val="0000FF"/>
              </w:rPr>
              <w:t>near</w:t>
            </w:r>
            <w:r w:rsidRPr="005C56B7">
              <w:rPr>
                <w:i/>
                <w:color w:val="0000FF"/>
              </w:rPr>
              <w:t xml:space="preserve"> a river? </w:t>
            </w:r>
          </w:p>
          <w:p w14:paraId="3D7719DD" w14:textId="42739A69" w:rsidR="00EC20D8" w:rsidRDefault="00EC20D8" w:rsidP="007448B6">
            <w:pPr>
              <w:pStyle w:val="ListParagraph"/>
              <w:numPr>
                <w:ilvl w:val="0"/>
                <w:numId w:val="17"/>
              </w:numPr>
            </w:pPr>
            <w:r>
              <w:t xml:space="preserve">Brainstorm a list of </w:t>
            </w:r>
            <w:r w:rsidR="005C56B7">
              <w:t>human made structures that can provide protection from river erosion</w:t>
            </w:r>
            <w:r w:rsidR="002C44AF">
              <w:t xml:space="preserve"> (possible solutions)</w:t>
            </w:r>
            <w:r w:rsidR="005C56B7">
              <w:t>.</w:t>
            </w:r>
          </w:p>
          <w:p w14:paraId="69A1E856" w14:textId="15F3B920" w:rsidR="005C56B7" w:rsidRDefault="002C44AF" w:rsidP="007448B6">
            <w:pPr>
              <w:pStyle w:val="ListParagraph"/>
              <w:numPr>
                <w:ilvl w:val="0"/>
                <w:numId w:val="17"/>
              </w:numPr>
            </w:pPr>
            <w:r>
              <w:t>Establish an agreed upon procedure for testing solutions, data table for recording data, along with variables (manipulated, responding, and controlled)</w:t>
            </w:r>
          </w:p>
          <w:p w14:paraId="530983B5" w14:textId="4F74AE56" w:rsidR="00F253EE" w:rsidRDefault="00F253EE" w:rsidP="00F253EE">
            <w:r>
              <w:rPr>
                <w:noProof/>
              </w:rPr>
              <mc:AlternateContent>
                <mc:Choice Requires="wps">
                  <w:drawing>
                    <wp:anchor distT="0" distB="0" distL="114300" distR="114300" simplePos="0" relativeHeight="251664384" behindDoc="0" locked="0" layoutInCell="1" allowOverlap="1" wp14:anchorId="4A50EC0A" wp14:editId="54492128">
                      <wp:simplePos x="0" y="0"/>
                      <wp:positionH relativeFrom="column">
                        <wp:posOffset>52070</wp:posOffset>
                      </wp:positionH>
                      <wp:positionV relativeFrom="paragraph">
                        <wp:posOffset>151765</wp:posOffset>
                      </wp:positionV>
                      <wp:extent cx="36576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pt,11.95pt" to="292.1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" strokecolor="black [3213]" strokeweight="2pt">
                      <v:shadow on="t" opacity="24903f" mv:blur="40000f" origin=",.5" offset="0,20000emu"/>
                    </v:line>
                  </w:pict>
                </mc:Fallback>
              </mc:AlternateContent>
            </w:r>
          </w:p>
          <w:p w14:paraId="0B3D4DF3" w14:textId="6009624F" w:rsidR="00F253EE" w:rsidRPr="002C44AF" w:rsidRDefault="002C44AF" w:rsidP="00F253EE">
            <w:pPr>
              <w:rPr>
                <w:color w:val="0000FF"/>
              </w:rPr>
            </w:pPr>
            <w:r w:rsidRPr="002C44AF">
              <w:rPr>
                <w:color w:val="0000FF"/>
              </w:rPr>
              <w:t xml:space="preserve">Note: writing a scientific explanation should be </w:t>
            </w:r>
            <w:proofErr w:type="spellStart"/>
            <w:r w:rsidRPr="002C44AF">
              <w:rPr>
                <w:color w:val="0000FF"/>
              </w:rPr>
              <w:t>scaffolded</w:t>
            </w:r>
            <w:proofErr w:type="spellEnd"/>
            <w:r w:rsidRPr="002C44AF">
              <w:rPr>
                <w:color w:val="0000FF"/>
              </w:rPr>
              <w:t xml:space="preserve"> based on the previous experience with the CER frameworks from above.  </w:t>
            </w:r>
          </w:p>
          <w:p w14:paraId="65C4E73A" w14:textId="77777777" w:rsidR="00143246" w:rsidRDefault="00143246" w:rsidP="00143246">
            <w:pPr>
              <w:rPr>
                <w:b/>
              </w:rPr>
            </w:pPr>
            <w:r w:rsidRPr="00143246">
              <w:rPr>
                <w:b/>
              </w:rPr>
              <w:t>Post Instruction:</w:t>
            </w:r>
          </w:p>
          <w:p w14:paraId="6E1A6C28" w14:textId="6E0D9E20" w:rsidR="00143246" w:rsidRPr="00E73AB9" w:rsidRDefault="00143246" w:rsidP="00143246">
            <w:pPr>
              <w:pStyle w:val="ListParagraph"/>
              <w:numPr>
                <w:ilvl w:val="0"/>
                <w:numId w:val="18"/>
              </w:numPr>
              <w:rPr>
                <w:b/>
              </w:rPr>
            </w:pPr>
            <w:r>
              <w:t>Utilize the CER framework to have the students write a scientific explanation answering the investigative question.</w:t>
            </w:r>
            <w:r w:rsidR="00E73AB9">
              <w:t xml:space="preserve"> Note: depending on the group you may need to </w:t>
            </w:r>
            <w:r w:rsidR="00E73AB9" w:rsidRPr="00E73AB9">
              <w:rPr>
                <w:b/>
              </w:rPr>
              <w:t>model writing this explanation</w:t>
            </w:r>
            <w:r w:rsidR="00E73AB9">
              <w:t xml:space="preserve"> in front of the class.</w:t>
            </w:r>
          </w:p>
          <w:p w14:paraId="1B782637" w14:textId="77777777" w:rsidR="00E73AB9" w:rsidRPr="00E73AB9" w:rsidRDefault="00E73AB9" w:rsidP="00143246">
            <w:pPr>
              <w:pStyle w:val="ListParagraph"/>
              <w:numPr>
                <w:ilvl w:val="0"/>
                <w:numId w:val="18"/>
              </w:numPr>
              <w:rPr>
                <w:b/>
              </w:rPr>
            </w:pPr>
            <w:r>
              <w:t>Follow this intentional format for leading students in this writing exercise:</w:t>
            </w:r>
          </w:p>
          <w:p w14:paraId="48F4178E" w14:textId="1C31ABC5" w:rsidR="00E73AB9" w:rsidRPr="00E73AB9" w:rsidRDefault="00E73AB9" w:rsidP="00E73AB9">
            <w:pPr>
              <w:pStyle w:val="ListParagraph"/>
              <w:numPr>
                <w:ilvl w:val="1"/>
                <w:numId w:val="18"/>
              </w:numPr>
              <w:rPr>
                <w:b/>
              </w:rPr>
            </w:pPr>
            <w:r>
              <w:t xml:space="preserve">Provide a </w:t>
            </w:r>
            <w:r w:rsidRPr="00E73AB9">
              <w:rPr>
                <w:b/>
              </w:rPr>
              <w:t>written “frame</w:t>
            </w:r>
            <w:r>
              <w:t>” or conversation starter to engage student discourse (partner talk)</w:t>
            </w:r>
          </w:p>
          <w:p w14:paraId="62EEFED5" w14:textId="7C677691" w:rsidR="00E73AB9" w:rsidRPr="00E73AB9" w:rsidRDefault="00E73AB9" w:rsidP="00E73AB9">
            <w:pPr>
              <w:pStyle w:val="ListParagraph"/>
              <w:numPr>
                <w:ilvl w:val="1"/>
                <w:numId w:val="18"/>
              </w:numPr>
              <w:rPr>
                <w:b/>
              </w:rPr>
            </w:pPr>
            <w:r w:rsidRPr="00E73AB9">
              <w:rPr>
                <w:b/>
              </w:rPr>
              <w:t>Teacher speaks</w:t>
            </w:r>
            <w:r>
              <w:t xml:space="preserve"> reading the investigative question and frame.</w:t>
            </w:r>
          </w:p>
          <w:p w14:paraId="30871347" w14:textId="5C4E3C4F" w:rsidR="00E73AB9" w:rsidRPr="00E73AB9" w:rsidRDefault="00E73AB9" w:rsidP="00E73AB9">
            <w:pPr>
              <w:pStyle w:val="ListParagraph"/>
              <w:numPr>
                <w:ilvl w:val="1"/>
                <w:numId w:val="18"/>
              </w:numPr>
              <w:rPr>
                <w:b/>
              </w:rPr>
            </w:pPr>
            <w:r>
              <w:rPr>
                <w:b/>
              </w:rPr>
              <w:t>Students s</w:t>
            </w:r>
            <w:r w:rsidRPr="00E73AB9">
              <w:rPr>
                <w:b/>
              </w:rPr>
              <w:t xml:space="preserve">peak </w:t>
            </w:r>
            <w:r>
              <w:t xml:space="preserve">to a partner to share your explanation using “frame” </w:t>
            </w:r>
          </w:p>
          <w:p w14:paraId="406C7EF0" w14:textId="29E556D1" w:rsidR="00E73AB9" w:rsidRPr="00E73AB9" w:rsidRDefault="00E73AB9" w:rsidP="00E73AB9">
            <w:pPr>
              <w:pStyle w:val="ListParagraph"/>
              <w:numPr>
                <w:ilvl w:val="1"/>
                <w:numId w:val="18"/>
              </w:numPr>
              <w:rPr>
                <w:b/>
              </w:rPr>
            </w:pPr>
            <w:r>
              <w:rPr>
                <w:b/>
              </w:rPr>
              <w:t xml:space="preserve">Teacher models </w:t>
            </w:r>
            <w:r>
              <w:t>writing an explanation using the frame identifying the claim, evidence, and reasoning</w:t>
            </w:r>
          </w:p>
          <w:p w14:paraId="68B773B9" w14:textId="795C6D2B" w:rsidR="00E73AB9" w:rsidRPr="00E73AB9" w:rsidRDefault="00E73AB9" w:rsidP="00E73AB9">
            <w:pPr>
              <w:pStyle w:val="ListParagraph"/>
              <w:numPr>
                <w:ilvl w:val="1"/>
                <w:numId w:val="18"/>
              </w:numPr>
              <w:rPr>
                <w:b/>
              </w:rPr>
            </w:pPr>
            <w:r>
              <w:rPr>
                <w:b/>
              </w:rPr>
              <w:t>Students write a scientific explanation using the frame</w:t>
            </w:r>
          </w:p>
          <w:p w14:paraId="7963A7C3" w14:textId="183212D3" w:rsidR="00E73AB9" w:rsidRPr="00E73AB9" w:rsidRDefault="002C44AF" w:rsidP="00E73AB9">
            <w:pPr>
              <w:ind w:left="360"/>
              <w:rPr>
                <w:b/>
                <w:color w:val="3366FF"/>
              </w:rPr>
            </w:pPr>
            <w:r>
              <w:rPr>
                <w:b/>
                <w:color w:val="3366FF"/>
              </w:rPr>
              <w:t xml:space="preserve">The best structures for protecting homes on a river are/is ____________________ based my observations. </w:t>
            </w:r>
            <w:r w:rsidR="0025648C">
              <w:rPr>
                <w:b/>
                <w:color w:val="3366FF"/>
              </w:rPr>
              <w:t xml:space="preserve">My evidence for this is _________________________. </w:t>
            </w:r>
          </w:p>
          <w:p w14:paraId="66AAB7C7" w14:textId="77777777" w:rsidR="00E73AB9" w:rsidRDefault="00E73AB9" w:rsidP="00E73AB9">
            <w:pPr>
              <w:rPr>
                <w:b/>
              </w:rPr>
            </w:pPr>
          </w:p>
          <w:p w14:paraId="414410BC" w14:textId="77777777" w:rsidR="00E73AB9" w:rsidRDefault="00E73AB9" w:rsidP="00E73AB9">
            <w:pPr>
              <w:rPr>
                <w:b/>
              </w:rPr>
            </w:pPr>
          </w:p>
          <w:p w14:paraId="6B42CFD7" w14:textId="77777777" w:rsidR="00AD094B" w:rsidRDefault="00AD094B" w:rsidP="00E73AB9">
            <w:pPr>
              <w:rPr>
                <w:b/>
              </w:rPr>
            </w:pPr>
          </w:p>
          <w:p w14:paraId="7D2C593F" w14:textId="77777777" w:rsidR="00AD094B" w:rsidRDefault="00AD094B" w:rsidP="00E73AB9">
            <w:pPr>
              <w:rPr>
                <w:b/>
              </w:rPr>
            </w:pPr>
          </w:p>
          <w:p w14:paraId="5E7BB210" w14:textId="09DE4515" w:rsidR="00AD094B" w:rsidRPr="00E73AB9" w:rsidRDefault="00AD094B" w:rsidP="00E73AB9">
            <w:pPr>
              <w:rPr>
                <w:b/>
              </w:rPr>
            </w:pPr>
          </w:p>
        </w:tc>
        <w:tc>
          <w:tcPr>
            <w:tcW w:w="0" w:type="auto"/>
          </w:tcPr>
          <w:p w14:paraId="5AAE4428" w14:textId="77777777" w:rsidR="007F27B1" w:rsidRDefault="007F27B1" w:rsidP="005800ED"/>
          <w:p w14:paraId="016AD9AC" w14:textId="77777777" w:rsidR="005800ED" w:rsidRDefault="005800ED" w:rsidP="005800ED">
            <w:r>
              <w:t>CCSS-ELA W.5.2e</w:t>
            </w:r>
          </w:p>
          <w:p w14:paraId="7B2D3EEC" w14:textId="77777777" w:rsidR="005800ED" w:rsidRDefault="005800ED" w:rsidP="005800ED">
            <w:pPr>
              <w:rPr>
                <w:sz w:val="20"/>
                <w:szCs w:val="20"/>
              </w:rPr>
            </w:pPr>
            <w:r w:rsidRPr="00573C26">
              <w:rPr>
                <w:sz w:val="20"/>
                <w:szCs w:val="20"/>
              </w:rPr>
              <w:t>Provide a concluding statement or section related to the information or explanation presented</w:t>
            </w:r>
            <w:r>
              <w:rPr>
                <w:sz w:val="20"/>
                <w:szCs w:val="20"/>
              </w:rPr>
              <w:t>.</w:t>
            </w:r>
          </w:p>
          <w:p w14:paraId="18771082" w14:textId="77777777" w:rsidR="009F1F12" w:rsidRDefault="006D403D" w:rsidP="005800ED">
            <w:pPr>
              <w:rPr>
                <w:sz w:val="20"/>
                <w:szCs w:val="20"/>
              </w:rPr>
            </w:pPr>
            <w:hyperlink r:id="rId22" w:history="1">
              <w:r w:rsidR="005800ED" w:rsidRPr="00CA24B4">
                <w:rPr>
                  <w:rStyle w:val="Hyperlink"/>
                  <w:sz w:val="20"/>
                  <w:szCs w:val="20"/>
                </w:rPr>
                <w:t>http://www.corestandards.org/ELA-Literacy/W/5/2/e</w:t>
              </w:r>
            </w:hyperlink>
          </w:p>
          <w:p w14:paraId="48DE323A" w14:textId="77777777" w:rsidR="005800ED" w:rsidRDefault="005800ED" w:rsidP="005800ED">
            <w:pPr>
              <w:rPr>
                <w:sz w:val="20"/>
                <w:szCs w:val="20"/>
              </w:rPr>
            </w:pPr>
          </w:p>
          <w:p w14:paraId="03371956" w14:textId="6A798C98" w:rsidR="005800ED" w:rsidRPr="003624BB" w:rsidRDefault="005800ED" w:rsidP="005800ED">
            <w:pPr>
              <w:rPr>
                <w:sz w:val="18"/>
                <w:szCs w:val="18"/>
              </w:rPr>
            </w:pPr>
          </w:p>
          <w:p w14:paraId="73D3977C" w14:textId="77777777" w:rsidR="005800ED" w:rsidRPr="007F27B1" w:rsidRDefault="007F27B1" w:rsidP="005800ED">
            <w:pPr>
              <w:rPr>
                <w:sz w:val="20"/>
                <w:szCs w:val="20"/>
              </w:rPr>
            </w:pPr>
            <w:r w:rsidRPr="007F27B1">
              <w:rPr>
                <w:sz w:val="20"/>
                <w:szCs w:val="20"/>
              </w:rPr>
              <w:t>3-5-ETS 1-3.</w:t>
            </w:r>
          </w:p>
          <w:p w14:paraId="541389CB" w14:textId="10692211" w:rsidR="007F27B1" w:rsidRPr="007F27B1" w:rsidRDefault="007F27B1" w:rsidP="005800ED">
            <w:pPr>
              <w:rPr>
                <w:sz w:val="20"/>
                <w:szCs w:val="20"/>
              </w:rPr>
            </w:pPr>
            <w:r w:rsidRPr="007F27B1">
              <w:rPr>
                <w:sz w:val="20"/>
                <w:szCs w:val="20"/>
              </w:rPr>
              <w:t xml:space="preserve">Plan and carry out fair </w:t>
            </w:r>
            <w:proofErr w:type="gramStart"/>
            <w:r w:rsidRPr="007F27B1">
              <w:rPr>
                <w:sz w:val="20"/>
                <w:szCs w:val="20"/>
              </w:rPr>
              <w:t>tests which variables are controlled and failure points are considered to identify aspects of a model</w:t>
            </w:r>
            <w:proofErr w:type="gramEnd"/>
            <w:r w:rsidRPr="007F27B1">
              <w:rPr>
                <w:sz w:val="20"/>
                <w:szCs w:val="20"/>
              </w:rPr>
              <w:t xml:space="preserve"> or prototype that can be improved.</w:t>
            </w:r>
          </w:p>
          <w:p w14:paraId="2C4CA75D" w14:textId="77777777" w:rsidR="007F27B1" w:rsidRPr="007F27B1" w:rsidRDefault="007F27B1" w:rsidP="005800ED">
            <w:pPr>
              <w:rPr>
                <w:sz w:val="20"/>
                <w:szCs w:val="20"/>
              </w:rPr>
            </w:pPr>
          </w:p>
          <w:p w14:paraId="0A09E591" w14:textId="52F5C069" w:rsidR="005800ED" w:rsidRPr="007F27B1" w:rsidRDefault="006D403D" w:rsidP="005800ED">
            <w:pPr>
              <w:rPr>
                <w:sz w:val="20"/>
                <w:szCs w:val="20"/>
              </w:rPr>
            </w:pPr>
            <w:hyperlink r:id="rId23" w:history="1">
              <w:r w:rsidR="007F27B1" w:rsidRPr="007F27B1">
                <w:rPr>
                  <w:rStyle w:val="Hyperlink"/>
                  <w:sz w:val="20"/>
                  <w:szCs w:val="20"/>
                </w:rPr>
                <w:t>http://www.nextgenscience.org/3-5ets1-engineering-design</w:t>
              </w:r>
            </w:hyperlink>
          </w:p>
          <w:p w14:paraId="4A6AEEE5" w14:textId="5FE908F7" w:rsidR="007F27B1" w:rsidRDefault="007F27B1" w:rsidP="005800ED"/>
        </w:tc>
      </w:tr>
      <w:tr w:rsidR="009F1F12" w14:paraId="4A17E826" w14:textId="77777777" w:rsidTr="00F80478">
        <w:tc>
          <w:tcPr>
            <w:tcW w:w="0" w:type="auto"/>
          </w:tcPr>
          <w:p w14:paraId="3C5565E4" w14:textId="77777777" w:rsidR="009F1F12" w:rsidRDefault="006D403D" w:rsidP="005800ED">
            <w:r>
              <w:t>Investigation 4: Build a Mountain</w:t>
            </w:r>
          </w:p>
          <w:p w14:paraId="70204057" w14:textId="33329E84" w:rsidR="007C53D9" w:rsidRDefault="007C53D9" w:rsidP="005800ED">
            <w:r>
              <w:t>Part 1: Making a Topographic Map</w:t>
            </w:r>
          </w:p>
        </w:tc>
        <w:tc>
          <w:tcPr>
            <w:tcW w:w="0" w:type="auto"/>
          </w:tcPr>
          <w:p w14:paraId="2051320F" w14:textId="5E96EF67" w:rsidR="009F1F12" w:rsidRDefault="006D403D">
            <w:r>
              <w:t>How can we make a map that depicts different elevations on a mountain?</w:t>
            </w:r>
          </w:p>
        </w:tc>
        <w:tc>
          <w:tcPr>
            <w:tcW w:w="0" w:type="auto"/>
          </w:tcPr>
          <w:p w14:paraId="377E452F" w14:textId="77777777" w:rsidR="009F1F12" w:rsidRDefault="00AD094B">
            <w:pPr>
              <w:rPr>
                <w:b/>
              </w:rPr>
            </w:pPr>
            <w:r w:rsidRPr="00AD094B">
              <w:rPr>
                <w:b/>
              </w:rPr>
              <w:t>Pre-instruction:</w:t>
            </w:r>
          </w:p>
          <w:p w14:paraId="64A23C69" w14:textId="77777777" w:rsidR="00AD094B" w:rsidRPr="00AD094B" w:rsidRDefault="00AD094B" w:rsidP="00AD094B">
            <w:pPr>
              <w:pStyle w:val="ListParagraph"/>
              <w:numPr>
                <w:ilvl w:val="0"/>
                <w:numId w:val="37"/>
              </w:numPr>
              <w:rPr>
                <w:b/>
              </w:rPr>
            </w:pPr>
            <w:r>
              <w:t>Introduce the focus question for the activity</w:t>
            </w:r>
          </w:p>
          <w:p w14:paraId="409C2F81" w14:textId="77777777" w:rsidR="00AD094B" w:rsidRPr="00AD094B" w:rsidRDefault="00AD094B" w:rsidP="00AD094B">
            <w:pPr>
              <w:pStyle w:val="ListParagraph"/>
              <w:numPr>
                <w:ilvl w:val="0"/>
                <w:numId w:val="37"/>
              </w:numPr>
              <w:rPr>
                <w:b/>
              </w:rPr>
            </w:pPr>
            <w:r>
              <w:t>Show an image or sample of a topographic map and ask students to make observations of the map, allow time to record observations in their science notebooks:</w:t>
            </w:r>
          </w:p>
          <w:p w14:paraId="557699C7" w14:textId="77777777" w:rsidR="00AD094B" w:rsidRPr="00AD094B" w:rsidRDefault="00AD094B" w:rsidP="00AD094B">
            <w:pPr>
              <w:pStyle w:val="ListParagraph"/>
              <w:numPr>
                <w:ilvl w:val="1"/>
                <w:numId w:val="37"/>
              </w:numPr>
              <w:rPr>
                <w:b/>
              </w:rPr>
            </w:pPr>
            <w:r>
              <w:t>Provide relevant modeling and speaking as a small group and as a class while making observations of a topographical map.</w:t>
            </w:r>
          </w:p>
          <w:p w14:paraId="4EB077D3" w14:textId="77777777" w:rsidR="00AD094B" w:rsidRPr="00AD094B" w:rsidRDefault="00AD094B" w:rsidP="00AD094B">
            <w:pPr>
              <w:pStyle w:val="ListParagraph"/>
              <w:numPr>
                <w:ilvl w:val="2"/>
                <w:numId w:val="37"/>
              </w:numPr>
              <w:rPr>
                <w:b/>
              </w:rPr>
            </w:pPr>
            <w:r>
              <w:rPr>
                <w:color w:val="0000FF"/>
              </w:rPr>
              <w:t xml:space="preserve">I observed </w:t>
            </w:r>
            <w:proofErr w:type="gramStart"/>
            <w:r>
              <w:rPr>
                <w:color w:val="0000FF"/>
              </w:rPr>
              <w:t>that……..</w:t>
            </w:r>
            <w:proofErr w:type="gramEnd"/>
          </w:p>
          <w:p w14:paraId="2FB89E85" w14:textId="77777777" w:rsidR="00AD094B" w:rsidRDefault="00AD094B" w:rsidP="00AD094B">
            <w:pPr>
              <w:rPr>
                <w:b/>
              </w:rPr>
            </w:pPr>
            <w:r>
              <w:rPr>
                <w:b/>
              </w:rPr>
              <w:t>Post Instruction:</w:t>
            </w:r>
          </w:p>
          <w:p w14:paraId="446BD035" w14:textId="77777777" w:rsidR="00AD094B" w:rsidRDefault="00AD094B" w:rsidP="00AD094B">
            <w:pPr>
              <w:pStyle w:val="ListParagraph"/>
              <w:numPr>
                <w:ilvl w:val="0"/>
                <w:numId w:val="38"/>
              </w:numPr>
            </w:pPr>
            <w:r>
              <w:t>Identify the relevant vocabulary introduced in the lesson and record in science notebooks</w:t>
            </w:r>
          </w:p>
          <w:p w14:paraId="011562D4" w14:textId="6A952237" w:rsidR="00AD094B" w:rsidRDefault="00C47E96" w:rsidP="00AD094B">
            <w:pPr>
              <w:rPr>
                <w:b/>
              </w:rPr>
            </w:pPr>
            <w:r>
              <w:rPr>
                <w:b/>
              </w:rPr>
              <w:t>Word Bank</w:t>
            </w:r>
            <w:r w:rsidR="00AD094B" w:rsidRPr="00AD094B">
              <w:rPr>
                <w:b/>
              </w:rPr>
              <w:t>:</w:t>
            </w:r>
          </w:p>
          <w:p w14:paraId="60DC42C0" w14:textId="77777777" w:rsidR="00AD094B" w:rsidRDefault="007C53D9" w:rsidP="00AD094B">
            <w:r>
              <w:t>Base</w:t>
            </w:r>
          </w:p>
          <w:p w14:paraId="1390AD77" w14:textId="77777777" w:rsidR="007C53D9" w:rsidRDefault="007C53D9" w:rsidP="00AD094B">
            <w:r>
              <w:t>Contour line</w:t>
            </w:r>
          </w:p>
          <w:p w14:paraId="3B5BBE76" w14:textId="77777777" w:rsidR="007C53D9" w:rsidRDefault="007C53D9" w:rsidP="00AD094B">
            <w:r>
              <w:t>Contour interval</w:t>
            </w:r>
          </w:p>
          <w:p w14:paraId="1783B2FF" w14:textId="051E8FC6" w:rsidR="007C53D9" w:rsidRDefault="007C53D9" w:rsidP="00AD094B">
            <w:r>
              <w:t>Elevation</w:t>
            </w:r>
          </w:p>
          <w:p w14:paraId="007E49CB" w14:textId="59761BD0" w:rsidR="007C53D9" w:rsidRDefault="007C53D9" w:rsidP="00AD094B">
            <w:r>
              <w:t>Peak</w:t>
            </w:r>
          </w:p>
          <w:p w14:paraId="4213F53A" w14:textId="77777777" w:rsidR="007C53D9" w:rsidRDefault="007C53D9" w:rsidP="00AD094B">
            <w:r>
              <w:t>Sea level</w:t>
            </w:r>
          </w:p>
          <w:p w14:paraId="357B29C4" w14:textId="77777777" w:rsidR="007C53D9" w:rsidRDefault="007C53D9" w:rsidP="00AD094B">
            <w:r>
              <w:t>Topographic map</w:t>
            </w:r>
          </w:p>
          <w:p w14:paraId="65FA2504" w14:textId="5DC6FA3F" w:rsidR="007C53D9" w:rsidRPr="007C53D9" w:rsidRDefault="007C53D9" w:rsidP="00AD094B"/>
        </w:tc>
        <w:tc>
          <w:tcPr>
            <w:tcW w:w="0" w:type="auto"/>
          </w:tcPr>
          <w:p w14:paraId="0A66AA77" w14:textId="77777777" w:rsidR="009F1F12" w:rsidRPr="00AD094B" w:rsidRDefault="00AD094B">
            <w:pPr>
              <w:rPr>
                <w:sz w:val="20"/>
                <w:szCs w:val="20"/>
              </w:rPr>
            </w:pPr>
            <w:r w:rsidRPr="00AD094B">
              <w:rPr>
                <w:sz w:val="20"/>
                <w:szCs w:val="20"/>
              </w:rPr>
              <w:t>4-ESS2-2</w:t>
            </w:r>
          </w:p>
          <w:p w14:paraId="2968C6B1" w14:textId="77777777" w:rsidR="00AD094B" w:rsidRPr="00AD094B" w:rsidRDefault="00AD094B">
            <w:pPr>
              <w:rPr>
                <w:sz w:val="20"/>
                <w:szCs w:val="20"/>
              </w:rPr>
            </w:pPr>
            <w:r w:rsidRPr="00AD094B">
              <w:rPr>
                <w:sz w:val="20"/>
                <w:szCs w:val="20"/>
              </w:rPr>
              <w:t xml:space="preserve">Analyze and interpret data from maps to describe patterns of Earth’s features. </w:t>
            </w:r>
          </w:p>
          <w:p w14:paraId="6198FD8F" w14:textId="65D13313" w:rsidR="00AD094B" w:rsidRDefault="00AD094B">
            <w:hyperlink r:id="rId24" w:history="1">
              <w:r w:rsidRPr="00AD094B">
                <w:rPr>
                  <w:rStyle w:val="Hyperlink"/>
                  <w:sz w:val="20"/>
                  <w:szCs w:val="20"/>
                </w:rPr>
                <w:t>http://www.nextgenscience.org/4es-earths-systems-processes-shape-earth</w:t>
              </w:r>
            </w:hyperlink>
          </w:p>
          <w:p w14:paraId="486AF3CD" w14:textId="63B63EED" w:rsidR="00AD094B" w:rsidRDefault="00AD094B"/>
        </w:tc>
      </w:tr>
      <w:tr w:rsidR="00EC668D" w14:paraId="4A5EF5B9" w14:textId="77777777" w:rsidTr="00F80478">
        <w:tc>
          <w:tcPr>
            <w:tcW w:w="0" w:type="auto"/>
          </w:tcPr>
          <w:p w14:paraId="721DAD43" w14:textId="2C6FFD0F" w:rsidR="00EC668D" w:rsidRDefault="00EC668D" w:rsidP="00EC668D">
            <w:r>
              <w:t>Investigation 4: Build a Mountain</w:t>
            </w:r>
          </w:p>
          <w:p w14:paraId="79EDA215" w14:textId="77777777" w:rsidR="00EC668D" w:rsidRDefault="00EC668D" w:rsidP="00EC668D">
            <w:r>
              <w:t>Part 2-3: Drawing a Profile</w:t>
            </w:r>
          </w:p>
          <w:p w14:paraId="4DE9DD47" w14:textId="5F4C04FC" w:rsidR="00EC668D" w:rsidRDefault="00EC668D" w:rsidP="00EC668D">
            <w:r>
              <w:t>FOSS Creek Map</w:t>
            </w:r>
          </w:p>
        </w:tc>
        <w:tc>
          <w:tcPr>
            <w:tcW w:w="0" w:type="auto"/>
          </w:tcPr>
          <w:p w14:paraId="626395BF" w14:textId="77777777" w:rsidR="00EC668D" w:rsidRDefault="000E6C42">
            <w:r>
              <w:t>How can you draw a profile of a mountain from a topographical map?</w:t>
            </w:r>
          </w:p>
          <w:p w14:paraId="2174B474" w14:textId="77777777" w:rsidR="000E6C42" w:rsidRDefault="000E6C42"/>
          <w:p w14:paraId="1FDAD5C5" w14:textId="153B877B" w:rsidR="000E6C42" w:rsidRDefault="000E6C42">
            <w:r>
              <w:t>What information can we get from a topographical map?</w:t>
            </w:r>
          </w:p>
        </w:tc>
        <w:tc>
          <w:tcPr>
            <w:tcW w:w="0" w:type="auto"/>
          </w:tcPr>
          <w:p w14:paraId="02681DE7" w14:textId="77777777" w:rsidR="00EC668D" w:rsidRPr="00EC668D" w:rsidRDefault="00EC668D">
            <w:r w:rsidRPr="00EC668D">
              <w:t>Follow same pattern as noted above with emphasis on Word Bank vocabulary.</w:t>
            </w:r>
          </w:p>
          <w:p w14:paraId="662C5E58" w14:textId="77777777" w:rsidR="00EC668D" w:rsidRDefault="00EC668D">
            <w:pPr>
              <w:rPr>
                <w:b/>
              </w:rPr>
            </w:pPr>
          </w:p>
          <w:p w14:paraId="4F2C5379" w14:textId="400E964C" w:rsidR="00EC668D" w:rsidRDefault="00C47E96">
            <w:pPr>
              <w:rPr>
                <w:b/>
              </w:rPr>
            </w:pPr>
            <w:r>
              <w:rPr>
                <w:b/>
              </w:rPr>
              <w:t>Word Bank</w:t>
            </w:r>
            <w:r w:rsidR="00EC668D">
              <w:rPr>
                <w:b/>
              </w:rPr>
              <w:t>:</w:t>
            </w:r>
          </w:p>
          <w:p w14:paraId="602FCD5B" w14:textId="77777777" w:rsidR="00EC668D" w:rsidRDefault="00EC668D">
            <w:r>
              <w:t>Profile</w:t>
            </w:r>
          </w:p>
          <w:p w14:paraId="2716F335" w14:textId="21975928" w:rsidR="00EC668D" w:rsidRDefault="00EC668D">
            <w:r>
              <w:t>Benchmark</w:t>
            </w:r>
          </w:p>
          <w:p w14:paraId="4644085B" w14:textId="77777777" w:rsidR="00EC668D" w:rsidRDefault="00EC668D">
            <w:r>
              <w:t>Intermittent stream</w:t>
            </w:r>
          </w:p>
          <w:p w14:paraId="3C089E3F" w14:textId="77777777" w:rsidR="00EC668D" w:rsidRDefault="00EC668D">
            <w:r>
              <w:t>Perennial stream</w:t>
            </w:r>
          </w:p>
          <w:p w14:paraId="2947AC67" w14:textId="653EF9F8" w:rsidR="00EC668D" w:rsidRPr="00EC668D" w:rsidRDefault="00EC668D"/>
        </w:tc>
        <w:tc>
          <w:tcPr>
            <w:tcW w:w="0" w:type="auto"/>
          </w:tcPr>
          <w:p w14:paraId="00CCCE09" w14:textId="77777777" w:rsidR="000E6C42" w:rsidRPr="00AD094B" w:rsidRDefault="000E6C42" w:rsidP="000E6C42">
            <w:pPr>
              <w:rPr>
                <w:sz w:val="20"/>
                <w:szCs w:val="20"/>
              </w:rPr>
            </w:pPr>
            <w:r w:rsidRPr="00AD094B">
              <w:rPr>
                <w:sz w:val="20"/>
                <w:szCs w:val="20"/>
              </w:rPr>
              <w:t>4-ESS2-2</w:t>
            </w:r>
          </w:p>
          <w:p w14:paraId="4C08CDD7" w14:textId="77777777" w:rsidR="000E6C42" w:rsidRPr="00AD094B" w:rsidRDefault="000E6C42" w:rsidP="000E6C42">
            <w:pPr>
              <w:rPr>
                <w:sz w:val="20"/>
                <w:szCs w:val="20"/>
              </w:rPr>
            </w:pPr>
            <w:r w:rsidRPr="00AD094B">
              <w:rPr>
                <w:sz w:val="20"/>
                <w:szCs w:val="20"/>
              </w:rPr>
              <w:t xml:space="preserve">Analyze and interpret data from maps to describe patterns of Earth’s features. </w:t>
            </w:r>
          </w:p>
          <w:p w14:paraId="08CD8F25" w14:textId="77777777" w:rsidR="000E6C42" w:rsidRDefault="000E6C42" w:rsidP="000E6C42">
            <w:hyperlink r:id="rId25" w:history="1">
              <w:r w:rsidRPr="00AD094B">
                <w:rPr>
                  <w:rStyle w:val="Hyperlink"/>
                  <w:sz w:val="20"/>
                  <w:szCs w:val="20"/>
                </w:rPr>
                <w:t>http://www.nextgenscience.org/4es-earths-systems-processes-shape-earth</w:t>
              </w:r>
            </w:hyperlink>
          </w:p>
          <w:p w14:paraId="3DADA9FC" w14:textId="77777777" w:rsidR="00EC668D" w:rsidRPr="00AD094B" w:rsidRDefault="00EC668D">
            <w:pPr>
              <w:rPr>
                <w:sz w:val="20"/>
                <w:szCs w:val="20"/>
              </w:rPr>
            </w:pPr>
          </w:p>
        </w:tc>
      </w:tr>
      <w:tr w:rsidR="00F80478" w14:paraId="3CA2FD04" w14:textId="77777777" w:rsidTr="00F80478">
        <w:tc>
          <w:tcPr>
            <w:tcW w:w="0" w:type="auto"/>
          </w:tcPr>
          <w:p w14:paraId="3684CC74" w14:textId="78981294" w:rsidR="00F80478" w:rsidRDefault="00F80478" w:rsidP="00EC668D">
            <w:r>
              <w:t>Investigation 5: Bird’s Eye View</w:t>
            </w:r>
          </w:p>
        </w:tc>
        <w:tc>
          <w:tcPr>
            <w:tcW w:w="0" w:type="auto"/>
          </w:tcPr>
          <w:p w14:paraId="1FA45E6D" w14:textId="7D0DB3C5" w:rsidR="00F80478" w:rsidRDefault="00F80478">
            <w:r>
              <w:t>How do you read a topographic map?</w:t>
            </w:r>
          </w:p>
        </w:tc>
        <w:tc>
          <w:tcPr>
            <w:tcW w:w="0" w:type="auto"/>
          </w:tcPr>
          <w:p w14:paraId="762B51D9" w14:textId="5CF02EB6" w:rsidR="00F80478" w:rsidRDefault="00B6210F">
            <w:pPr>
              <w:rPr>
                <w:color w:val="0000FF"/>
              </w:rPr>
            </w:pPr>
            <w:r w:rsidRPr="00B6210F">
              <w:rPr>
                <w:color w:val="0000FF"/>
              </w:rPr>
              <w:t>Note: writing lesson begins in Part 2 Mt. Shasta Aerial Photos.</w:t>
            </w:r>
            <w:r>
              <w:rPr>
                <w:color w:val="0000FF"/>
              </w:rPr>
              <w:t xml:space="preserve"> The writing emphasis here is on comparing and contrasting the (noting the similarities and differences) between an aerial photo and a topographical map of the same areas. The students will make observations and compare the two visual representations of Mt. Shasta with the goal of writing a response to the FOSS Response Sheet: Bird’s Eye View. </w:t>
            </w:r>
          </w:p>
          <w:p w14:paraId="053CE133" w14:textId="77777777" w:rsidR="00B6210F" w:rsidRDefault="00B6210F">
            <w:pPr>
              <w:rPr>
                <w:color w:val="0000FF"/>
              </w:rPr>
            </w:pPr>
          </w:p>
          <w:p w14:paraId="649B76D6" w14:textId="77777777" w:rsidR="00B6210F" w:rsidRDefault="00884A95" w:rsidP="00884A95">
            <w:r>
              <w:t>Part 2:</w:t>
            </w:r>
          </w:p>
          <w:p w14:paraId="2DA132EC" w14:textId="5ED97649" w:rsidR="00884A95" w:rsidRDefault="00884A95" w:rsidP="00884A95">
            <w:r>
              <w:t>Pre-Instruction:</w:t>
            </w:r>
          </w:p>
          <w:p w14:paraId="45AD28B2" w14:textId="7DAD1935" w:rsidR="00884A95" w:rsidRDefault="00884A95" w:rsidP="00884A95">
            <w:pPr>
              <w:pStyle w:val="ListParagraph"/>
              <w:numPr>
                <w:ilvl w:val="0"/>
                <w:numId w:val="38"/>
              </w:numPr>
            </w:pPr>
            <w:r>
              <w:t>Use the Box and T-Chart below to discuss the similarities and differences between the aerial photograph and the topographical view of Mt. Shasta. This can be done following the initial observations of the two using the model (foam blocks) of Mt. Shasta to orient them to the features.</w:t>
            </w:r>
          </w:p>
          <w:p w14:paraId="3FC56F41" w14:textId="796ECD4D" w:rsidR="000108A3" w:rsidRDefault="000108A3" w:rsidP="000108A3">
            <w:r>
              <w:rPr>
                <w:b/>
                <w:noProof/>
              </w:rPr>
              <w:drawing>
                <wp:inline distT="0" distB="0" distL="0" distR="0" wp14:anchorId="2AC6F996" wp14:editId="2E61B7A6">
                  <wp:extent cx="1511952" cy="1934121"/>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 and T Chart copy.jpg"/>
                          <pic:cNvPicPr/>
                        </pic:nvPicPr>
                        <pic:blipFill>
                          <a:blip r:embed="rId10">
                            <a:extLst>
                              <a:ext uri="{28A0092B-C50C-407E-A947-70E740481C1C}">
                                <a14:useLocalDpi xmlns:a14="http://schemas.microsoft.com/office/drawing/2010/main" val="0"/>
                              </a:ext>
                            </a:extLst>
                          </a:blip>
                          <a:stretch>
                            <a:fillRect/>
                          </a:stretch>
                        </pic:blipFill>
                        <pic:spPr>
                          <a:xfrm>
                            <a:off x="0" y="0"/>
                            <a:ext cx="1512215" cy="1934457"/>
                          </a:xfrm>
                          <a:prstGeom prst="rect">
                            <a:avLst/>
                          </a:prstGeom>
                        </pic:spPr>
                      </pic:pic>
                    </a:graphicData>
                  </a:graphic>
                </wp:inline>
              </w:drawing>
            </w:r>
          </w:p>
          <w:p w14:paraId="296CB21A" w14:textId="579BAAFB" w:rsidR="00884A95" w:rsidRDefault="00884A95" w:rsidP="00884A95">
            <w:r>
              <w:t>Post-Instruction:</w:t>
            </w:r>
          </w:p>
          <w:p w14:paraId="74AD0674" w14:textId="0C1AD311" w:rsidR="00884A95" w:rsidRDefault="00884A95" w:rsidP="00884A95">
            <w:pPr>
              <w:pStyle w:val="ListParagraph"/>
              <w:numPr>
                <w:ilvl w:val="0"/>
                <w:numId w:val="38"/>
              </w:numPr>
            </w:pPr>
            <w:r>
              <w:t xml:space="preserve">Complete the graphical organizer and review similarities and differences between the two with the whole class. </w:t>
            </w:r>
          </w:p>
          <w:p w14:paraId="09FB3E92" w14:textId="66361AC0" w:rsidR="00884A95" w:rsidRDefault="000108A3" w:rsidP="00884A95">
            <w:pPr>
              <w:pStyle w:val="ListParagraph"/>
              <w:numPr>
                <w:ilvl w:val="0"/>
                <w:numId w:val="38"/>
              </w:numPr>
            </w:pPr>
            <w:r>
              <w:t>Use the completed graphical organizer as a scaffold to writing a response to the FOSS- Response Sheet – Bird’s Eye View.</w:t>
            </w:r>
          </w:p>
          <w:p w14:paraId="61D9C1B8" w14:textId="77D21221" w:rsidR="001B1CA0" w:rsidRDefault="001B1CA0" w:rsidP="001B1CA0">
            <w:pPr>
              <w:ind w:left="360"/>
            </w:pPr>
          </w:p>
          <w:p w14:paraId="7C1FF915" w14:textId="63435B23" w:rsidR="00884A95" w:rsidRDefault="00C337B9" w:rsidP="000108A3">
            <w:r>
              <w:rPr>
                <w:noProof/>
              </w:rPr>
              <w:drawing>
                <wp:inline distT="0" distB="0" distL="0" distR="0" wp14:anchorId="2A0C2D2D" wp14:editId="36A4C7A4">
                  <wp:extent cx="1860618" cy="24087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S Landforms Response 5.pdf"/>
                          <pic:cNvPicPr/>
                        </pic:nvPicPr>
                        <pic:blipFill>
                          <a:blip r:embed="rId26">
                            <a:extLst>
                              <a:ext uri="{28A0092B-C50C-407E-A947-70E740481C1C}">
                                <a14:useLocalDpi xmlns:a14="http://schemas.microsoft.com/office/drawing/2010/main" val="0"/>
                              </a:ext>
                            </a:extLst>
                          </a:blip>
                          <a:stretch>
                            <a:fillRect/>
                          </a:stretch>
                        </pic:blipFill>
                        <pic:spPr>
                          <a:xfrm>
                            <a:off x="0" y="0"/>
                            <a:ext cx="1860830" cy="2409041"/>
                          </a:xfrm>
                          <a:prstGeom prst="rect">
                            <a:avLst/>
                          </a:prstGeom>
                        </pic:spPr>
                      </pic:pic>
                    </a:graphicData>
                  </a:graphic>
                </wp:inline>
              </w:drawing>
            </w:r>
          </w:p>
          <w:p w14:paraId="78DC999F" w14:textId="77777777" w:rsidR="00B35F8F" w:rsidRDefault="001B1CA0" w:rsidP="00B35F8F">
            <w:pPr>
              <w:pStyle w:val="ListParagraph"/>
              <w:numPr>
                <w:ilvl w:val="0"/>
                <w:numId w:val="39"/>
              </w:numPr>
            </w:pPr>
            <w:r>
              <w:t>Scaffold as appropriate using the Compare and Contrast Writing Frame:</w:t>
            </w:r>
          </w:p>
          <w:p w14:paraId="5977CD2E" w14:textId="77777777" w:rsidR="00B35F8F" w:rsidRDefault="00B35F8F" w:rsidP="00B35F8F">
            <w:pPr>
              <w:pStyle w:val="ListParagraph"/>
            </w:pPr>
          </w:p>
          <w:p w14:paraId="570BF9A9" w14:textId="41FE7268" w:rsidR="001B1CA0" w:rsidRDefault="00B35F8F" w:rsidP="00B35F8F">
            <w:r>
              <w:t>Start with how things are the same or similar:</w:t>
            </w:r>
            <w:r w:rsidR="001B1CA0">
              <w:br/>
            </w:r>
          </w:p>
          <w:p w14:paraId="07DDC025" w14:textId="7EE4F522" w:rsidR="001B1CA0" w:rsidRDefault="00B35F8F" w:rsidP="001B1CA0">
            <w:pPr>
              <w:pStyle w:val="ListParagraph"/>
              <w:ind w:left="0"/>
              <w:rPr>
                <w:color w:val="0000FF"/>
              </w:rPr>
            </w:pPr>
            <w:r>
              <w:rPr>
                <w:color w:val="0000FF"/>
              </w:rPr>
              <w:t>The ___________________ and the __________________ are similar because they both ____________________. In addition, they _________________.</w:t>
            </w:r>
          </w:p>
          <w:p w14:paraId="0CAFA67C" w14:textId="77777777" w:rsidR="00B35F8F" w:rsidRDefault="00B35F8F" w:rsidP="001B1CA0">
            <w:pPr>
              <w:pStyle w:val="ListParagraph"/>
              <w:ind w:left="0"/>
              <w:rPr>
                <w:color w:val="0000FF"/>
              </w:rPr>
            </w:pPr>
          </w:p>
          <w:p w14:paraId="49928E81" w14:textId="3D7EDF23" w:rsidR="00B35F8F" w:rsidRDefault="00B35F8F" w:rsidP="001B1CA0">
            <w:pPr>
              <w:pStyle w:val="ListParagraph"/>
              <w:ind w:left="0"/>
            </w:pPr>
            <w:r w:rsidRPr="00B35F8F">
              <w:t>Add more detail as needed.</w:t>
            </w:r>
          </w:p>
          <w:p w14:paraId="47430E35" w14:textId="77777777" w:rsidR="00B35F8F" w:rsidRDefault="00B35F8F" w:rsidP="001B1CA0">
            <w:pPr>
              <w:pStyle w:val="ListParagraph"/>
              <w:ind w:left="0"/>
            </w:pPr>
          </w:p>
          <w:p w14:paraId="7284E343" w14:textId="6F0F83A3" w:rsidR="00B35F8F" w:rsidRPr="00B35F8F" w:rsidRDefault="00B35F8F" w:rsidP="001B1CA0">
            <w:pPr>
              <w:pStyle w:val="ListParagraph"/>
              <w:ind w:left="0"/>
            </w:pPr>
            <w:r>
              <w:t xml:space="preserve">Explain how they are different. You can compare the same property or characteristic in the same sentence. Use </w:t>
            </w:r>
            <w:r w:rsidRPr="00B35F8F">
              <w:rPr>
                <w:i/>
              </w:rPr>
              <w:t xml:space="preserve">and, but, or whereas </w:t>
            </w:r>
            <w:r>
              <w:t>to set up the contrast.</w:t>
            </w:r>
          </w:p>
          <w:p w14:paraId="7FC73EBB" w14:textId="4139FF9F" w:rsidR="00B6210F" w:rsidRPr="00B35F8F" w:rsidRDefault="00B35F8F">
            <w:pPr>
              <w:rPr>
                <w:color w:val="0000FF"/>
              </w:rPr>
            </w:pPr>
            <w:r>
              <w:rPr>
                <w:color w:val="0000FF"/>
              </w:rPr>
              <w:t xml:space="preserve">The ______________________ and the ________________________ are different because the _______________________, but the ______________. Also, the _______________________, ________________, whereas ________________________. </w:t>
            </w:r>
            <w:bookmarkStart w:id="0" w:name="_GoBack"/>
            <w:bookmarkEnd w:id="0"/>
          </w:p>
        </w:tc>
        <w:tc>
          <w:tcPr>
            <w:tcW w:w="0" w:type="auto"/>
          </w:tcPr>
          <w:p w14:paraId="21AC669A" w14:textId="77777777" w:rsidR="00CC04A5" w:rsidRDefault="00CC04A5" w:rsidP="00CC04A5">
            <w:pPr>
              <w:rPr>
                <w:rFonts w:eastAsia="Times New Roman"/>
              </w:rPr>
            </w:pPr>
            <w:hyperlink r:id="rId27" w:history="1">
              <w:r>
                <w:rPr>
                  <w:rStyle w:val="Hyperlink"/>
                  <w:rFonts w:ascii="Helvetica" w:eastAsia="Times New Roman" w:hAnsi="Helvetica"/>
                  <w:color w:val="8A2003"/>
                  <w:shd w:val="clear" w:color="auto" w:fill="FFFFFF"/>
                </w:rPr>
                <w:t>CCSS.ELA-Literacy.W.5.1</w:t>
              </w:r>
            </w:hyperlink>
            <w:r>
              <w:rPr>
                <w:rStyle w:val="apple-converted-space"/>
                <w:rFonts w:ascii="Helvetica" w:eastAsia="Times New Roman" w:hAnsi="Helvetica"/>
                <w:color w:val="3B3B3A"/>
                <w:shd w:val="clear" w:color="auto" w:fill="FFFFFF"/>
              </w:rPr>
              <w:t> </w:t>
            </w:r>
          </w:p>
          <w:p w14:paraId="6DE8D711" w14:textId="77777777" w:rsidR="00F80478" w:rsidRDefault="00CC04A5" w:rsidP="000E6C42">
            <w:pPr>
              <w:rPr>
                <w:sz w:val="20"/>
                <w:szCs w:val="20"/>
              </w:rPr>
            </w:pPr>
            <w:r>
              <w:rPr>
                <w:sz w:val="20"/>
                <w:szCs w:val="20"/>
              </w:rPr>
              <w:t>Write an opinion piece on topics or texts, supporting a point of view with reasons and information.</w:t>
            </w:r>
          </w:p>
          <w:p w14:paraId="58D5F444" w14:textId="77777777" w:rsidR="00CC04A5" w:rsidRDefault="00CC04A5" w:rsidP="000E6C42">
            <w:pPr>
              <w:rPr>
                <w:sz w:val="20"/>
                <w:szCs w:val="20"/>
              </w:rPr>
            </w:pPr>
          </w:p>
          <w:p w14:paraId="19DC2331" w14:textId="77777777" w:rsidR="00CC04A5" w:rsidRPr="00AD094B" w:rsidRDefault="00CC04A5" w:rsidP="00CC04A5">
            <w:pPr>
              <w:rPr>
                <w:sz w:val="20"/>
                <w:szCs w:val="20"/>
              </w:rPr>
            </w:pPr>
            <w:r w:rsidRPr="00AD094B">
              <w:rPr>
                <w:sz w:val="20"/>
                <w:szCs w:val="20"/>
              </w:rPr>
              <w:t>4-ESS2-2</w:t>
            </w:r>
          </w:p>
          <w:p w14:paraId="2D3EDF93" w14:textId="77777777" w:rsidR="00CC04A5" w:rsidRPr="00AD094B" w:rsidRDefault="00CC04A5" w:rsidP="00CC04A5">
            <w:pPr>
              <w:rPr>
                <w:sz w:val="20"/>
                <w:szCs w:val="20"/>
              </w:rPr>
            </w:pPr>
            <w:r w:rsidRPr="00AD094B">
              <w:rPr>
                <w:sz w:val="20"/>
                <w:szCs w:val="20"/>
              </w:rPr>
              <w:t xml:space="preserve">Analyze and interpret data from maps to describe patterns of Earth’s features. </w:t>
            </w:r>
          </w:p>
          <w:p w14:paraId="19BE828C" w14:textId="6013DCE6" w:rsidR="00CC04A5" w:rsidRPr="00AD094B" w:rsidRDefault="00CC04A5" w:rsidP="00CC04A5">
            <w:pPr>
              <w:rPr>
                <w:sz w:val="20"/>
                <w:szCs w:val="20"/>
              </w:rPr>
            </w:pPr>
            <w:hyperlink r:id="rId28" w:history="1">
              <w:r w:rsidRPr="00AD094B">
                <w:rPr>
                  <w:rStyle w:val="Hyperlink"/>
                  <w:sz w:val="20"/>
                  <w:szCs w:val="20"/>
                </w:rPr>
                <w:t>http://www.nextgenscience.org/4es-earths-systems-processes-shape-earth</w:t>
              </w:r>
            </w:hyperlink>
          </w:p>
        </w:tc>
      </w:tr>
    </w:tbl>
    <w:p w14:paraId="1231CA22" w14:textId="6120F134" w:rsidR="009F1F12" w:rsidRDefault="009F1F12"/>
    <w:p w14:paraId="3B128B94" w14:textId="77777777" w:rsidR="000D3808" w:rsidRDefault="000D3808"/>
    <w:p w14:paraId="518180C2" w14:textId="77777777" w:rsidR="000D3808" w:rsidRDefault="000D3808">
      <w:r>
        <w:t>Resources cited:</w:t>
      </w:r>
    </w:p>
    <w:p w14:paraId="535E84E3" w14:textId="77777777" w:rsidR="000D3808" w:rsidRDefault="000D3808"/>
    <w:p w14:paraId="6C1CD154" w14:textId="77777777" w:rsidR="00524CEC" w:rsidRDefault="00524CEC" w:rsidP="00524CEC">
      <w:pPr>
        <w:rPr>
          <w:rFonts w:ascii="Times New Roman" w:eastAsia="Times New Roman" w:hAnsi="Times New Roman"/>
          <w:color w:val="000000"/>
          <w:shd w:val="clear" w:color="auto" w:fill="FFFFFF"/>
        </w:rPr>
      </w:pPr>
      <w:proofErr w:type="spellStart"/>
      <w:r w:rsidRPr="00524CEC">
        <w:rPr>
          <w:rFonts w:ascii="Times New Roman" w:eastAsia="Times New Roman" w:hAnsi="Times New Roman"/>
          <w:color w:val="000000"/>
          <w:shd w:val="clear" w:color="auto" w:fill="FFFFFF"/>
        </w:rPr>
        <w:t>Krajcik</w:t>
      </w:r>
      <w:proofErr w:type="spellEnd"/>
      <w:r w:rsidRPr="00524CEC">
        <w:rPr>
          <w:rFonts w:ascii="Times New Roman" w:eastAsia="Times New Roman" w:hAnsi="Times New Roman"/>
          <w:color w:val="000000"/>
          <w:shd w:val="clear" w:color="auto" w:fill="FFFFFF"/>
        </w:rPr>
        <w:t>, J., &amp; McNeil, K. (2012). </w:t>
      </w:r>
      <w:r w:rsidRPr="00524CEC">
        <w:rPr>
          <w:rFonts w:ascii="Times New Roman" w:eastAsia="Times New Roman" w:hAnsi="Times New Roman"/>
          <w:i/>
          <w:iCs/>
          <w:color w:val="000000"/>
          <w:shd w:val="clear" w:color="auto" w:fill="FFFFFF"/>
        </w:rPr>
        <w:t>Supporting grade 5-8 students in constructing explanations in science: The claim, evidence, and reasoning framework for talk and writing</w:t>
      </w:r>
      <w:r w:rsidRPr="00524CEC">
        <w:rPr>
          <w:rFonts w:ascii="Times New Roman" w:eastAsia="Times New Roman" w:hAnsi="Times New Roman"/>
          <w:color w:val="000000"/>
          <w:shd w:val="clear" w:color="auto" w:fill="FFFFFF"/>
        </w:rPr>
        <w:t xml:space="preserve">. </w:t>
      </w:r>
      <w:proofErr w:type="gramStart"/>
      <w:r w:rsidRPr="00524CEC">
        <w:rPr>
          <w:rFonts w:ascii="Times New Roman" w:eastAsia="Times New Roman" w:hAnsi="Times New Roman"/>
          <w:color w:val="000000"/>
          <w:shd w:val="clear" w:color="auto" w:fill="FFFFFF"/>
        </w:rPr>
        <w:t>(1st ed.).</w:t>
      </w:r>
      <w:proofErr w:type="gramEnd"/>
      <w:r w:rsidRPr="00524CEC">
        <w:rPr>
          <w:rFonts w:ascii="Times New Roman" w:eastAsia="Times New Roman" w:hAnsi="Times New Roman"/>
          <w:color w:val="000000"/>
          <w:shd w:val="clear" w:color="auto" w:fill="FFFFFF"/>
        </w:rPr>
        <w:t xml:space="preserve"> New York: Pearson. Retrieved from </w:t>
      </w:r>
      <w:hyperlink r:id="rId29" w:history="1">
        <w:r w:rsidRPr="00441AAF">
          <w:rPr>
            <w:rStyle w:val="Hyperlink"/>
            <w:rFonts w:ascii="Times New Roman" w:eastAsia="Times New Roman" w:hAnsi="Times New Roman"/>
            <w:shd w:val="clear" w:color="auto" w:fill="FFFFFF"/>
          </w:rPr>
          <w:t>http://www.amazon.com/Supporting-Students-Constructing-Explanations-Science/dp/0137043457</w:t>
        </w:r>
      </w:hyperlink>
    </w:p>
    <w:p w14:paraId="5457E19D" w14:textId="1BAB5666" w:rsidR="00524CEC" w:rsidRDefault="00524CEC" w:rsidP="00524CEC">
      <w:pPr>
        <w:rPr>
          <w:rFonts w:ascii="Times New Roman" w:eastAsia="Times New Roman" w:hAnsi="Times New Roman"/>
          <w:color w:val="000000"/>
          <w:shd w:val="clear" w:color="auto" w:fill="FFFFFF"/>
        </w:rPr>
      </w:pPr>
    </w:p>
    <w:p w14:paraId="11CAD542" w14:textId="39569D0A" w:rsidR="00F253EE" w:rsidRDefault="00F253EE" w:rsidP="00F253EE">
      <w:pPr>
        <w:rPr>
          <w:rFonts w:ascii="Times New Roman" w:eastAsia="Times New Roman" w:hAnsi="Times New Roman"/>
          <w:color w:val="000000"/>
          <w:shd w:val="clear" w:color="auto" w:fill="FFFFFF"/>
        </w:rPr>
      </w:pPr>
      <w:proofErr w:type="gramStart"/>
      <w:r w:rsidRPr="00F253EE">
        <w:rPr>
          <w:rFonts w:ascii="Times New Roman" w:eastAsia="Times New Roman" w:hAnsi="Times New Roman"/>
          <w:color w:val="000000"/>
          <w:shd w:val="clear" w:color="auto" w:fill="FFFFFF"/>
        </w:rPr>
        <w:t>Rupp-</w:t>
      </w:r>
      <w:proofErr w:type="spellStart"/>
      <w:r w:rsidRPr="00F253EE">
        <w:rPr>
          <w:rFonts w:ascii="Times New Roman" w:eastAsia="Times New Roman" w:hAnsi="Times New Roman"/>
          <w:color w:val="000000"/>
          <w:shd w:val="clear" w:color="auto" w:fill="FFFFFF"/>
        </w:rPr>
        <w:t>Fulwiler</w:t>
      </w:r>
      <w:proofErr w:type="spellEnd"/>
      <w:r w:rsidRPr="00F253EE">
        <w:rPr>
          <w:rFonts w:ascii="Times New Roman" w:eastAsia="Times New Roman" w:hAnsi="Times New Roman"/>
          <w:color w:val="000000"/>
          <w:shd w:val="clear" w:color="auto" w:fill="FFFFFF"/>
        </w:rPr>
        <w:t>, B. (2011).</w:t>
      </w:r>
      <w:proofErr w:type="gramEnd"/>
      <w:r w:rsidRPr="00F253EE">
        <w:rPr>
          <w:rFonts w:ascii="Times New Roman" w:eastAsia="Times New Roman" w:hAnsi="Times New Roman"/>
          <w:color w:val="000000"/>
          <w:shd w:val="clear" w:color="auto" w:fill="FFFFFF"/>
        </w:rPr>
        <w:t> </w:t>
      </w:r>
      <w:proofErr w:type="gramStart"/>
      <w:r w:rsidRPr="00F253EE">
        <w:rPr>
          <w:rFonts w:ascii="Times New Roman" w:eastAsia="Times New Roman" w:hAnsi="Times New Roman"/>
          <w:i/>
          <w:iCs/>
          <w:color w:val="000000"/>
          <w:shd w:val="clear" w:color="auto" w:fill="FFFFFF"/>
        </w:rPr>
        <w:t>Science in writing in action</w:t>
      </w:r>
      <w:r w:rsidRPr="00F253EE">
        <w:rPr>
          <w:rFonts w:ascii="Times New Roman" w:eastAsia="Times New Roman" w:hAnsi="Times New Roman"/>
          <w:color w:val="000000"/>
          <w:shd w:val="clear" w:color="auto" w:fill="FFFFFF"/>
        </w:rPr>
        <w:t>.</w:t>
      </w:r>
      <w:proofErr w:type="gramEnd"/>
      <w:r w:rsidRPr="00F253EE">
        <w:rPr>
          <w:rFonts w:ascii="Times New Roman" w:eastAsia="Times New Roman" w:hAnsi="Times New Roman"/>
          <w:color w:val="000000"/>
          <w:shd w:val="clear" w:color="auto" w:fill="FFFFFF"/>
        </w:rPr>
        <w:t xml:space="preserve"> </w:t>
      </w:r>
      <w:proofErr w:type="gramStart"/>
      <w:r w:rsidRPr="00F253EE">
        <w:rPr>
          <w:rFonts w:ascii="Times New Roman" w:eastAsia="Times New Roman" w:hAnsi="Times New Roman"/>
          <w:color w:val="000000"/>
          <w:shd w:val="clear" w:color="auto" w:fill="FFFFFF"/>
        </w:rPr>
        <w:t>(1 ed., Vol. 1).</w:t>
      </w:r>
      <w:proofErr w:type="gramEnd"/>
      <w:r w:rsidRPr="00F253EE">
        <w:rPr>
          <w:rFonts w:ascii="Times New Roman" w:eastAsia="Times New Roman" w:hAnsi="Times New Roman"/>
          <w:color w:val="000000"/>
          <w:shd w:val="clear" w:color="auto" w:fill="FFFFFF"/>
        </w:rPr>
        <w:t xml:space="preserve"> Portsmouth: Heinemann. Retrieved from </w:t>
      </w:r>
      <w:hyperlink r:id="rId30" w:history="1">
        <w:r w:rsidRPr="00CA24B4">
          <w:rPr>
            <w:rStyle w:val="Hyperlink"/>
            <w:rFonts w:ascii="Times New Roman" w:eastAsia="Times New Roman" w:hAnsi="Times New Roman"/>
            <w:shd w:val="clear" w:color="auto" w:fill="FFFFFF"/>
          </w:rPr>
          <w:t>http://www.heinemann.com/products/E04211.aspx</w:t>
        </w:r>
      </w:hyperlink>
    </w:p>
    <w:p w14:paraId="2D640E12" w14:textId="77777777" w:rsidR="00F253EE" w:rsidRPr="00F253EE" w:rsidRDefault="00F253EE" w:rsidP="00F253EE">
      <w:pPr>
        <w:rPr>
          <w:rFonts w:ascii="Times" w:eastAsia="Times New Roman" w:hAnsi="Times"/>
          <w:sz w:val="20"/>
          <w:szCs w:val="20"/>
        </w:rPr>
      </w:pPr>
    </w:p>
    <w:p w14:paraId="171E573B" w14:textId="77777777" w:rsidR="00F253EE" w:rsidRPr="00524CEC" w:rsidRDefault="00F253EE" w:rsidP="00524CEC">
      <w:pPr>
        <w:rPr>
          <w:rFonts w:ascii="Times" w:eastAsia="Times New Roman" w:hAnsi="Times"/>
          <w:sz w:val="20"/>
          <w:szCs w:val="20"/>
        </w:rPr>
      </w:pPr>
    </w:p>
    <w:p w14:paraId="4A77145C" w14:textId="77777777" w:rsidR="000D3808" w:rsidRPr="00524CEC" w:rsidRDefault="000D3808"/>
    <w:sectPr w:rsidR="000D3808" w:rsidRPr="00524CEC" w:rsidSect="00491CED">
      <w:headerReference w:type="defaul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F78C" w14:textId="77777777" w:rsidR="001B1CA0" w:rsidRDefault="001B1CA0" w:rsidP="00491CED">
      <w:r>
        <w:separator/>
      </w:r>
    </w:p>
  </w:endnote>
  <w:endnote w:type="continuationSeparator" w:id="0">
    <w:p w14:paraId="0A9A7AAD" w14:textId="77777777" w:rsidR="001B1CA0" w:rsidRDefault="001B1CA0" w:rsidP="0049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C0739" w14:textId="77777777" w:rsidR="001B1CA0" w:rsidRDefault="001B1CA0" w:rsidP="00491CED">
      <w:r>
        <w:separator/>
      </w:r>
    </w:p>
  </w:footnote>
  <w:footnote w:type="continuationSeparator" w:id="0">
    <w:p w14:paraId="0B17EC44" w14:textId="77777777" w:rsidR="001B1CA0" w:rsidRDefault="001B1CA0" w:rsidP="00491C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0AD6F" w14:textId="2A058D91" w:rsidR="001B1CA0" w:rsidRPr="00D51AC9" w:rsidRDefault="001B1CA0">
    <w:pPr>
      <w:pStyle w:val="Header"/>
      <w:rPr>
        <w:rFonts w:ascii="Calibri" w:hAnsi="Calibri"/>
        <w:b/>
        <w:sz w:val="32"/>
        <w:szCs w:val="32"/>
      </w:rPr>
    </w:pPr>
    <w:r>
      <w:rPr>
        <w:noProof/>
      </w:rPr>
      <w:drawing>
        <wp:anchor distT="0" distB="0" distL="114300" distR="114300" simplePos="0" relativeHeight="251657728" behindDoc="0" locked="0" layoutInCell="1" allowOverlap="1" wp14:anchorId="157F3D2D" wp14:editId="4D5AAADC">
          <wp:simplePos x="0" y="0"/>
          <wp:positionH relativeFrom="column">
            <wp:posOffset>-626110</wp:posOffset>
          </wp:positionH>
          <wp:positionV relativeFrom="paragraph">
            <wp:posOffset>-304800</wp:posOffset>
          </wp:positionV>
          <wp:extent cx="1016000" cy="725805"/>
          <wp:effectExtent l="0" t="0" r="0" b="10795"/>
          <wp:wrapThrough wrapText="bothSides">
            <wp:wrapPolygon edited="0">
              <wp:start x="0" y="0"/>
              <wp:lineTo x="0" y="21165"/>
              <wp:lineTo x="21060" y="21165"/>
              <wp:lineTo x="21060" y="0"/>
              <wp:lineTo x="0" y="0"/>
            </wp:wrapPolygon>
          </wp:wrapThrough>
          <wp:docPr id="1" name="Picture 1" descr="Description: Macintosh HD:Users:localadmin:Pictures:LOGOS:OES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localadmin:Pictures:LOGOS:OES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CED">
      <w:rPr>
        <w:b/>
        <w:sz w:val="32"/>
        <w:szCs w:val="32"/>
      </w:rPr>
      <w:t xml:space="preserve">               CCSS-ELA Writing </w:t>
    </w:r>
    <w:r>
      <w:rPr>
        <w:b/>
        <w:sz w:val="32"/>
        <w:szCs w:val="32"/>
      </w:rPr>
      <w:t xml:space="preserve">Support for </w:t>
    </w:r>
    <w:r w:rsidRPr="00491CED">
      <w:rPr>
        <w:b/>
        <w:sz w:val="32"/>
        <w:szCs w:val="32"/>
      </w:rPr>
      <w:t xml:space="preserve">FOSS Science </w:t>
    </w:r>
    <w:r w:rsidRPr="00491CED">
      <w:tab/>
    </w:r>
    <w:r>
      <w:tab/>
    </w:r>
    <w:r>
      <w:rPr>
        <w:b/>
        <w:sz w:val="32"/>
        <w:szCs w:val="32"/>
      </w:rPr>
      <w:t>Landforms</w:t>
    </w:r>
    <w:r w:rsidRPr="00491CED">
      <w:rPr>
        <w:b/>
        <w:sz w:val="32"/>
        <w:szCs w:val="32"/>
      </w:rPr>
      <w:tab/>
    </w:r>
    <w:r w:rsidRPr="00491CED">
      <w:rPr>
        <w:b/>
        <w:sz w:val="32"/>
        <w:szCs w:val="3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2A"/>
    <w:multiLevelType w:val="hybridMultilevel"/>
    <w:tmpl w:val="96864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751853"/>
    <w:multiLevelType w:val="hybridMultilevel"/>
    <w:tmpl w:val="BB0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02B25"/>
    <w:multiLevelType w:val="hybridMultilevel"/>
    <w:tmpl w:val="D9762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33140"/>
    <w:multiLevelType w:val="hybridMultilevel"/>
    <w:tmpl w:val="38F2EED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0EB3"/>
    <w:multiLevelType w:val="hybridMultilevel"/>
    <w:tmpl w:val="48F2C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D51901"/>
    <w:multiLevelType w:val="hybridMultilevel"/>
    <w:tmpl w:val="F2AC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B07FC"/>
    <w:multiLevelType w:val="hybridMultilevel"/>
    <w:tmpl w:val="1BB8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33108"/>
    <w:multiLevelType w:val="multilevel"/>
    <w:tmpl w:val="59A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B6A39"/>
    <w:multiLevelType w:val="hybridMultilevel"/>
    <w:tmpl w:val="453A1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6970"/>
    <w:multiLevelType w:val="multilevel"/>
    <w:tmpl w:val="597A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A1582"/>
    <w:multiLevelType w:val="hybridMultilevel"/>
    <w:tmpl w:val="B5589D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C0F6D"/>
    <w:multiLevelType w:val="hybridMultilevel"/>
    <w:tmpl w:val="16447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1E50E5"/>
    <w:multiLevelType w:val="hybridMultilevel"/>
    <w:tmpl w:val="548C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5E74FB"/>
    <w:multiLevelType w:val="hybridMultilevel"/>
    <w:tmpl w:val="0A525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307B32"/>
    <w:multiLevelType w:val="multilevel"/>
    <w:tmpl w:val="0F0242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97826F8"/>
    <w:multiLevelType w:val="hybridMultilevel"/>
    <w:tmpl w:val="5DF0241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A61F8C"/>
    <w:multiLevelType w:val="hybridMultilevel"/>
    <w:tmpl w:val="BB5C5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3E677D"/>
    <w:multiLevelType w:val="hybridMultilevel"/>
    <w:tmpl w:val="C92A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6F3494"/>
    <w:multiLevelType w:val="hybridMultilevel"/>
    <w:tmpl w:val="86A4C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6856DA"/>
    <w:multiLevelType w:val="hybridMultilevel"/>
    <w:tmpl w:val="60644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AA5404"/>
    <w:multiLevelType w:val="hybridMultilevel"/>
    <w:tmpl w:val="ADAC4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66436A"/>
    <w:multiLevelType w:val="hybridMultilevel"/>
    <w:tmpl w:val="ABEAD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07277B"/>
    <w:multiLevelType w:val="multilevel"/>
    <w:tmpl w:val="ADC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C7BB2"/>
    <w:multiLevelType w:val="hybridMultilevel"/>
    <w:tmpl w:val="3DD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E47B4"/>
    <w:multiLevelType w:val="hybridMultilevel"/>
    <w:tmpl w:val="28967F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7541C5"/>
    <w:multiLevelType w:val="hybridMultilevel"/>
    <w:tmpl w:val="A4D2B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E6478D"/>
    <w:multiLevelType w:val="hybridMultilevel"/>
    <w:tmpl w:val="7CE49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7C07EF"/>
    <w:multiLevelType w:val="multilevel"/>
    <w:tmpl w:val="1C6E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763335"/>
    <w:multiLevelType w:val="hybridMultilevel"/>
    <w:tmpl w:val="62C0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3A75E2"/>
    <w:multiLevelType w:val="hybridMultilevel"/>
    <w:tmpl w:val="5E1A8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E00712"/>
    <w:multiLevelType w:val="hybridMultilevel"/>
    <w:tmpl w:val="CAF6F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535BB1"/>
    <w:multiLevelType w:val="hybridMultilevel"/>
    <w:tmpl w:val="2DFE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F6399"/>
    <w:multiLevelType w:val="hybridMultilevel"/>
    <w:tmpl w:val="15F4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EF3B73"/>
    <w:multiLevelType w:val="hybridMultilevel"/>
    <w:tmpl w:val="375E7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7E07F5"/>
    <w:multiLevelType w:val="hybridMultilevel"/>
    <w:tmpl w:val="03AC4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582F4A"/>
    <w:multiLevelType w:val="hybridMultilevel"/>
    <w:tmpl w:val="CB20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671E6"/>
    <w:multiLevelType w:val="hybridMultilevel"/>
    <w:tmpl w:val="C22A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BB160D"/>
    <w:multiLevelType w:val="hybridMultilevel"/>
    <w:tmpl w:val="46A0BBA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F15A3F"/>
    <w:multiLevelType w:val="hybridMultilevel"/>
    <w:tmpl w:val="EE76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2"/>
  </w:num>
  <w:num w:numId="5">
    <w:abstractNumId w:val="27"/>
  </w:num>
  <w:num w:numId="6">
    <w:abstractNumId w:val="11"/>
  </w:num>
  <w:num w:numId="7">
    <w:abstractNumId w:val="17"/>
  </w:num>
  <w:num w:numId="8">
    <w:abstractNumId w:val="13"/>
  </w:num>
  <w:num w:numId="9">
    <w:abstractNumId w:val="36"/>
  </w:num>
  <w:num w:numId="10">
    <w:abstractNumId w:val="35"/>
  </w:num>
  <w:num w:numId="11">
    <w:abstractNumId w:val="21"/>
  </w:num>
  <w:num w:numId="12">
    <w:abstractNumId w:val="34"/>
  </w:num>
  <w:num w:numId="13">
    <w:abstractNumId w:val="18"/>
  </w:num>
  <w:num w:numId="14">
    <w:abstractNumId w:val="29"/>
  </w:num>
  <w:num w:numId="15">
    <w:abstractNumId w:val="4"/>
  </w:num>
  <w:num w:numId="16">
    <w:abstractNumId w:val="12"/>
  </w:num>
  <w:num w:numId="17">
    <w:abstractNumId w:val="33"/>
  </w:num>
  <w:num w:numId="18">
    <w:abstractNumId w:val="26"/>
  </w:num>
  <w:num w:numId="19">
    <w:abstractNumId w:val="19"/>
  </w:num>
  <w:num w:numId="20">
    <w:abstractNumId w:val="3"/>
  </w:num>
  <w:num w:numId="21">
    <w:abstractNumId w:val="32"/>
  </w:num>
  <w:num w:numId="22">
    <w:abstractNumId w:val="37"/>
  </w:num>
  <w:num w:numId="23">
    <w:abstractNumId w:val="15"/>
  </w:num>
  <w:num w:numId="24">
    <w:abstractNumId w:val="10"/>
  </w:num>
  <w:num w:numId="25">
    <w:abstractNumId w:val="24"/>
  </w:num>
  <w:num w:numId="26">
    <w:abstractNumId w:val="0"/>
  </w:num>
  <w:num w:numId="27">
    <w:abstractNumId w:val="5"/>
  </w:num>
  <w:num w:numId="28">
    <w:abstractNumId w:val="8"/>
  </w:num>
  <w:num w:numId="29">
    <w:abstractNumId w:val="20"/>
  </w:num>
  <w:num w:numId="30">
    <w:abstractNumId w:val="9"/>
  </w:num>
  <w:num w:numId="31">
    <w:abstractNumId w:val="6"/>
  </w:num>
  <w:num w:numId="32">
    <w:abstractNumId w:val="30"/>
  </w:num>
  <w:num w:numId="33">
    <w:abstractNumId w:val="28"/>
  </w:num>
  <w:num w:numId="34">
    <w:abstractNumId w:val="23"/>
  </w:num>
  <w:num w:numId="35">
    <w:abstractNumId w:val="31"/>
  </w:num>
  <w:num w:numId="36">
    <w:abstractNumId w:val="25"/>
  </w:num>
  <w:num w:numId="37">
    <w:abstractNumId w:val="2"/>
  </w:num>
  <w:num w:numId="38">
    <w:abstractNumId w:val="3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ED"/>
    <w:rsid w:val="00001EFE"/>
    <w:rsid w:val="00005C3E"/>
    <w:rsid w:val="00005E88"/>
    <w:rsid w:val="000108A3"/>
    <w:rsid w:val="000433A6"/>
    <w:rsid w:val="0004435D"/>
    <w:rsid w:val="000B2FEA"/>
    <w:rsid w:val="000C1673"/>
    <w:rsid w:val="000D3808"/>
    <w:rsid w:val="000D6DA5"/>
    <w:rsid w:val="000E03DC"/>
    <w:rsid w:val="000E06ED"/>
    <w:rsid w:val="000E1778"/>
    <w:rsid w:val="000E6C42"/>
    <w:rsid w:val="000F4B6F"/>
    <w:rsid w:val="001170B9"/>
    <w:rsid w:val="00117347"/>
    <w:rsid w:val="00136F6A"/>
    <w:rsid w:val="00143246"/>
    <w:rsid w:val="00143DF2"/>
    <w:rsid w:val="00183956"/>
    <w:rsid w:val="00193861"/>
    <w:rsid w:val="001A17BB"/>
    <w:rsid w:val="001B1CA0"/>
    <w:rsid w:val="001B3B70"/>
    <w:rsid w:val="001E0481"/>
    <w:rsid w:val="001E738D"/>
    <w:rsid w:val="001F30C5"/>
    <w:rsid w:val="00224200"/>
    <w:rsid w:val="002347CA"/>
    <w:rsid w:val="00245E00"/>
    <w:rsid w:val="0024600D"/>
    <w:rsid w:val="002461A2"/>
    <w:rsid w:val="0025052C"/>
    <w:rsid w:val="0025648C"/>
    <w:rsid w:val="002642EA"/>
    <w:rsid w:val="0027608A"/>
    <w:rsid w:val="00280AC6"/>
    <w:rsid w:val="00283784"/>
    <w:rsid w:val="002A4DE6"/>
    <w:rsid w:val="002B5001"/>
    <w:rsid w:val="002C44AF"/>
    <w:rsid w:val="002C73B8"/>
    <w:rsid w:val="002D191E"/>
    <w:rsid w:val="002E195C"/>
    <w:rsid w:val="002E2353"/>
    <w:rsid w:val="002E5E42"/>
    <w:rsid w:val="00312E81"/>
    <w:rsid w:val="003624BB"/>
    <w:rsid w:val="00382BD4"/>
    <w:rsid w:val="00383D6D"/>
    <w:rsid w:val="003941B0"/>
    <w:rsid w:val="003A46DC"/>
    <w:rsid w:val="003E006B"/>
    <w:rsid w:val="003E1356"/>
    <w:rsid w:val="003E2366"/>
    <w:rsid w:val="004026D0"/>
    <w:rsid w:val="004227D5"/>
    <w:rsid w:val="00456699"/>
    <w:rsid w:val="0045690F"/>
    <w:rsid w:val="00491CED"/>
    <w:rsid w:val="00491E88"/>
    <w:rsid w:val="004B49A1"/>
    <w:rsid w:val="004E4442"/>
    <w:rsid w:val="005135A1"/>
    <w:rsid w:val="00524CEC"/>
    <w:rsid w:val="00532DC7"/>
    <w:rsid w:val="00540C27"/>
    <w:rsid w:val="00541C7F"/>
    <w:rsid w:val="005446B2"/>
    <w:rsid w:val="005522F0"/>
    <w:rsid w:val="00555AFE"/>
    <w:rsid w:val="00573C26"/>
    <w:rsid w:val="005800ED"/>
    <w:rsid w:val="00593B80"/>
    <w:rsid w:val="005A3503"/>
    <w:rsid w:val="005B5B94"/>
    <w:rsid w:val="005C01D8"/>
    <w:rsid w:val="005C3488"/>
    <w:rsid w:val="005C56B7"/>
    <w:rsid w:val="005E7AAD"/>
    <w:rsid w:val="005F358F"/>
    <w:rsid w:val="00613319"/>
    <w:rsid w:val="00632AD2"/>
    <w:rsid w:val="00653A34"/>
    <w:rsid w:val="00673460"/>
    <w:rsid w:val="0067408F"/>
    <w:rsid w:val="00685C8E"/>
    <w:rsid w:val="006A2B65"/>
    <w:rsid w:val="006A2C63"/>
    <w:rsid w:val="006A2FD3"/>
    <w:rsid w:val="006C7B9E"/>
    <w:rsid w:val="006D0AE3"/>
    <w:rsid w:val="006D403D"/>
    <w:rsid w:val="006E7C6A"/>
    <w:rsid w:val="006F33E9"/>
    <w:rsid w:val="00703DC7"/>
    <w:rsid w:val="00705F76"/>
    <w:rsid w:val="007448B6"/>
    <w:rsid w:val="00762052"/>
    <w:rsid w:val="00762B5E"/>
    <w:rsid w:val="00772CEB"/>
    <w:rsid w:val="00773337"/>
    <w:rsid w:val="007A2234"/>
    <w:rsid w:val="007A778F"/>
    <w:rsid w:val="007B3EBE"/>
    <w:rsid w:val="007C53D9"/>
    <w:rsid w:val="007E1A84"/>
    <w:rsid w:val="007F27B1"/>
    <w:rsid w:val="0081518B"/>
    <w:rsid w:val="00827060"/>
    <w:rsid w:val="008320F8"/>
    <w:rsid w:val="0084316E"/>
    <w:rsid w:val="00844D98"/>
    <w:rsid w:val="00861C25"/>
    <w:rsid w:val="0086280B"/>
    <w:rsid w:val="00882BED"/>
    <w:rsid w:val="00884A95"/>
    <w:rsid w:val="008A72FE"/>
    <w:rsid w:val="008E618B"/>
    <w:rsid w:val="008F4A6D"/>
    <w:rsid w:val="009055FD"/>
    <w:rsid w:val="00922B5A"/>
    <w:rsid w:val="00947E2C"/>
    <w:rsid w:val="0096253F"/>
    <w:rsid w:val="00996407"/>
    <w:rsid w:val="009A5516"/>
    <w:rsid w:val="009B1648"/>
    <w:rsid w:val="009C09A3"/>
    <w:rsid w:val="009E0871"/>
    <w:rsid w:val="009F1F12"/>
    <w:rsid w:val="009F7609"/>
    <w:rsid w:val="009F7FEC"/>
    <w:rsid w:val="00A87D02"/>
    <w:rsid w:val="00A95A7D"/>
    <w:rsid w:val="00AD094B"/>
    <w:rsid w:val="00AD4D01"/>
    <w:rsid w:val="00AF6A26"/>
    <w:rsid w:val="00B21117"/>
    <w:rsid w:val="00B35F8F"/>
    <w:rsid w:val="00B411DA"/>
    <w:rsid w:val="00B5649C"/>
    <w:rsid w:val="00B6210F"/>
    <w:rsid w:val="00B7421F"/>
    <w:rsid w:val="00B94141"/>
    <w:rsid w:val="00BA4F08"/>
    <w:rsid w:val="00BB1FBB"/>
    <w:rsid w:val="00BC5AD8"/>
    <w:rsid w:val="00BD71AF"/>
    <w:rsid w:val="00BE7258"/>
    <w:rsid w:val="00C03D01"/>
    <w:rsid w:val="00C178C3"/>
    <w:rsid w:val="00C22C6B"/>
    <w:rsid w:val="00C337B9"/>
    <w:rsid w:val="00C47E96"/>
    <w:rsid w:val="00C53D74"/>
    <w:rsid w:val="00C8158D"/>
    <w:rsid w:val="00CB2554"/>
    <w:rsid w:val="00CC04A5"/>
    <w:rsid w:val="00D216DA"/>
    <w:rsid w:val="00D51AC9"/>
    <w:rsid w:val="00D61719"/>
    <w:rsid w:val="00DE76DA"/>
    <w:rsid w:val="00E0319D"/>
    <w:rsid w:val="00E14364"/>
    <w:rsid w:val="00E345FE"/>
    <w:rsid w:val="00E61EC1"/>
    <w:rsid w:val="00E65AF5"/>
    <w:rsid w:val="00E73AB9"/>
    <w:rsid w:val="00E86F5E"/>
    <w:rsid w:val="00E971F3"/>
    <w:rsid w:val="00EB478F"/>
    <w:rsid w:val="00EC20D8"/>
    <w:rsid w:val="00EC668D"/>
    <w:rsid w:val="00ED2F02"/>
    <w:rsid w:val="00ED6F83"/>
    <w:rsid w:val="00EE059D"/>
    <w:rsid w:val="00EE471C"/>
    <w:rsid w:val="00F253EE"/>
    <w:rsid w:val="00F333FE"/>
    <w:rsid w:val="00F42D5F"/>
    <w:rsid w:val="00F634B7"/>
    <w:rsid w:val="00F80478"/>
    <w:rsid w:val="00F83099"/>
    <w:rsid w:val="00FD2F45"/>
    <w:rsid w:val="00FD7717"/>
    <w:rsid w:val="00FE28E7"/>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8F6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24C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Heading1Char">
    <w:name w:val="Heading 1 Char"/>
    <w:link w:val="Heading1"/>
    <w:uiPriority w:val="9"/>
    <w:rsid w:val="00524CEC"/>
    <w:rPr>
      <w:rFonts w:ascii="Times" w:hAnsi="Times"/>
      <w:b/>
      <w:bCs/>
      <w:kern w:val="36"/>
      <w:sz w:val="48"/>
      <w:szCs w:val="48"/>
    </w:rPr>
  </w:style>
  <w:style w:type="character" w:customStyle="1" w:styleId="apple-converted-space">
    <w:name w:val="apple-converted-space"/>
    <w:rsid w:val="00524CEC"/>
  </w:style>
  <w:style w:type="paragraph" w:styleId="ListParagraph">
    <w:name w:val="List Paragraph"/>
    <w:basedOn w:val="Normal"/>
    <w:uiPriority w:val="34"/>
    <w:qFormat/>
    <w:rsid w:val="00E61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24C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CED"/>
    <w:pPr>
      <w:tabs>
        <w:tab w:val="center" w:pos="4320"/>
        <w:tab w:val="right" w:pos="8640"/>
      </w:tabs>
    </w:pPr>
  </w:style>
  <w:style w:type="character" w:customStyle="1" w:styleId="HeaderChar">
    <w:name w:val="Header Char"/>
    <w:basedOn w:val="DefaultParagraphFont"/>
    <w:link w:val="Header"/>
    <w:uiPriority w:val="99"/>
    <w:rsid w:val="00491CED"/>
  </w:style>
  <w:style w:type="paragraph" w:styleId="Footer">
    <w:name w:val="footer"/>
    <w:basedOn w:val="Normal"/>
    <w:link w:val="FooterChar"/>
    <w:uiPriority w:val="99"/>
    <w:unhideWhenUsed/>
    <w:rsid w:val="00491CED"/>
    <w:pPr>
      <w:tabs>
        <w:tab w:val="center" w:pos="4320"/>
        <w:tab w:val="right" w:pos="8640"/>
      </w:tabs>
    </w:pPr>
  </w:style>
  <w:style w:type="character" w:customStyle="1" w:styleId="FooterChar">
    <w:name w:val="Footer Char"/>
    <w:basedOn w:val="DefaultParagraphFont"/>
    <w:link w:val="Footer"/>
    <w:uiPriority w:val="99"/>
    <w:rsid w:val="00491CED"/>
  </w:style>
  <w:style w:type="paragraph" w:styleId="BalloonText">
    <w:name w:val="Balloon Text"/>
    <w:basedOn w:val="Normal"/>
    <w:link w:val="BalloonTextChar"/>
    <w:uiPriority w:val="99"/>
    <w:semiHidden/>
    <w:unhideWhenUsed/>
    <w:rsid w:val="00491CED"/>
    <w:rPr>
      <w:rFonts w:ascii="Lucida Grande" w:hAnsi="Lucida Grande"/>
      <w:sz w:val="18"/>
      <w:szCs w:val="18"/>
    </w:rPr>
  </w:style>
  <w:style w:type="character" w:customStyle="1" w:styleId="BalloonTextChar">
    <w:name w:val="Balloon Text Char"/>
    <w:link w:val="BalloonText"/>
    <w:uiPriority w:val="99"/>
    <w:semiHidden/>
    <w:rsid w:val="00491CED"/>
    <w:rPr>
      <w:rFonts w:ascii="Lucida Grande" w:hAnsi="Lucida Grande"/>
      <w:sz w:val="18"/>
      <w:szCs w:val="18"/>
    </w:rPr>
  </w:style>
  <w:style w:type="table" w:styleId="TableGrid">
    <w:name w:val="Table Grid"/>
    <w:basedOn w:val="TableNormal"/>
    <w:uiPriority w:val="59"/>
    <w:rsid w:val="00491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1CED"/>
    <w:rPr>
      <w:color w:val="0000FF"/>
      <w:u w:val="single"/>
    </w:rPr>
  </w:style>
  <w:style w:type="character" w:styleId="FollowedHyperlink">
    <w:name w:val="FollowedHyperlink"/>
    <w:uiPriority w:val="99"/>
    <w:semiHidden/>
    <w:unhideWhenUsed/>
    <w:rsid w:val="00491CED"/>
    <w:rPr>
      <w:color w:val="800080"/>
      <w:u w:val="single"/>
    </w:rPr>
  </w:style>
  <w:style w:type="character" w:customStyle="1" w:styleId="Heading1Char">
    <w:name w:val="Heading 1 Char"/>
    <w:link w:val="Heading1"/>
    <w:uiPriority w:val="9"/>
    <w:rsid w:val="00524CEC"/>
    <w:rPr>
      <w:rFonts w:ascii="Times" w:hAnsi="Times"/>
      <w:b/>
      <w:bCs/>
      <w:kern w:val="36"/>
      <w:sz w:val="48"/>
      <w:szCs w:val="48"/>
    </w:rPr>
  </w:style>
  <w:style w:type="character" w:customStyle="1" w:styleId="apple-converted-space">
    <w:name w:val="apple-converted-space"/>
    <w:rsid w:val="00524CEC"/>
  </w:style>
  <w:style w:type="paragraph" w:styleId="ListParagraph">
    <w:name w:val="List Paragraph"/>
    <w:basedOn w:val="Normal"/>
    <w:uiPriority w:val="34"/>
    <w:qFormat/>
    <w:rsid w:val="00E6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991">
      <w:bodyDiv w:val="1"/>
      <w:marLeft w:val="0"/>
      <w:marRight w:val="0"/>
      <w:marTop w:val="0"/>
      <w:marBottom w:val="0"/>
      <w:divBdr>
        <w:top w:val="none" w:sz="0" w:space="0" w:color="auto"/>
        <w:left w:val="none" w:sz="0" w:space="0" w:color="auto"/>
        <w:bottom w:val="none" w:sz="0" w:space="0" w:color="auto"/>
        <w:right w:val="none" w:sz="0" w:space="0" w:color="auto"/>
      </w:divBdr>
    </w:div>
    <w:div w:id="58208762">
      <w:bodyDiv w:val="1"/>
      <w:marLeft w:val="0"/>
      <w:marRight w:val="0"/>
      <w:marTop w:val="0"/>
      <w:marBottom w:val="0"/>
      <w:divBdr>
        <w:top w:val="none" w:sz="0" w:space="0" w:color="auto"/>
        <w:left w:val="none" w:sz="0" w:space="0" w:color="auto"/>
        <w:bottom w:val="none" w:sz="0" w:space="0" w:color="auto"/>
        <w:right w:val="none" w:sz="0" w:space="0" w:color="auto"/>
      </w:divBdr>
    </w:div>
    <w:div w:id="163516709">
      <w:bodyDiv w:val="1"/>
      <w:marLeft w:val="0"/>
      <w:marRight w:val="0"/>
      <w:marTop w:val="0"/>
      <w:marBottom w:val="0"/>
      <w:divBdr>
        <w:top w:val="none" w:sz="0" w:space="0" w:color="auto"/>
        <w:left w:val="none" w:sz="0" w:space="0" w:color="auto"/>
        <w:bottom w:val="none" w:sz="0" w:space="0" w:color="auto"/>
        <w:right w:val="none" w:sz="0" w:space="0" w:color="auto"/>
      </w:divBdr>
    </w:div>
    <w:div w:id="294651498">
      <w:bodyDiv w:val="1"/>
      <w:marLeft w:val="0"/>
      <w:marRight w:val="0"/>
      <w:marTop w:val="0"/>
      <w:marBottom w:val="0"/>
      <w:divBdr>
        <w:top w:val="none" w:sz="0" w:space="0" w:color="auto"/>
        <w:left w:val="none" w:sz="0" w:space="0" w:color="auto"/>
        <w:bottom w:val="none" w:sz="0" w:space="0" w:color="auto"/>
        <w:right w:val="none" w:sz="0" w:space="0" w:color="auto"/>
      </w:divBdr>
    </w:div>
    <w:div w:id="302583269">
      <w:bodyDiv w:val="1"/>
      <w:marLeft w:val="0"/>
      <w:marRight w:val="0"/>
      <w:marTop w:val="0"/>
      <w:marBottom w:val="0"/>
      <w:divBdr>
        <w:top w:val="none" w:sz="0" w:space="0" w:color="auto"/>
        <w:left w:val="none" w:sz="0" w:space="0" w:color="auto"/>
        <w:bottom w:val="none" w:sz="0" w:space="0" w:color="auto"/>
        <w:right w:val="none" w:sz="0" w:space="0" w:color="auto"/>
      </w:divBdr>
    </w:div>
    <w:div w:id="322784235">
      <w:bodyDiv w:val="1"/>
      <w:marLeft w:val="0"/>
      <w:marRight w:val="0"/>
      <w:marTop w:val="0"/>
      <w:marBottom w:val="0"/>
      <w:divBdr>
        <w:top w:val="none" w:sz="0" w:space="0" w:color="auto"/>
        <w:left w:val="none" w:sz="0" w:space="0" w:color="auto"/>
        <w:bottom w:val="none" w:sz="0" w:space="0" w:color="auto"/>
        <w:right w:val="none" w:sz="0" w:space="0" w:color="auto"/>
      </w:divBdr>
    </w:div>
    <w:div w:id="335160179">
      <w:bodyDiv w:val="1"/>
      <w:marLeft w:val="0"/>
      <w:marRight w:val="0"/>
      <w:marTop w:val="0"/>
      <w:marBottom w:val="0"/>
      <w:divBdr>
        <w:top w:val="none" w:sz="0" w:space="0" w:color="auto"/>
        <w:left w:val="none" w:sz="0" w:space="0" w:color="auto"/>
        <w:bottom w:val="none" w:sz="0" w:space="0" w:color="auto"/>
        <w:right w:val="none" w:sz="0" w:space="0" w:color="auto"/>
      </w:divBdr>
    </w:div>
    <w:div w:id="769007196">
      <w:bodyDiv w:val="1"/>
      <w:marLeft w:val="0"/>
      <w:marRight w:val="0"/>
      <w:marTop w:val="0"/>
      <w:marBottom w:val="0"/>
      <w:divBdr>
        <w:top w:val="none" w:sz="0" w:space="0" w:color="auto"/>
        <w:left w:val="none" w:sz="0" w:space="0" w:color="auto"/>
        <w:bottom w:val="none" w:sz="0" w:space="0" w:color="auto"/>
        <w:right w:val="none" w:sz="0" w:space="0" w:color="auto"/>
      </w:divBdr>
    </w:div>
    <w:div w:id="824007935">
      <w:bodyDiv w:val="1"/>
      <w:marLeft w:val="0"/>
      <w:marRight w:val="0"/>
      <w:marTop w:val="0"/>
      <w:marBottom w:val="0"/>
      <w:divBdr>
        <w:top w:val="none" w:sz="0" w:space="0" w:color="auto"/>
        <w:left w:val="none" w:sz="0" w:space="0" w:color="auto"/>
        <w:bottom w:val="none" w:sz="0" w:space="0" w:color="auto"/>
        <w:right w:val="none" w:sz="0" w:space="0" w:color="auto"/>
      </w:divBdr>
    </w:div>
    <w:div w:id="962928607">
      <w:bodyDiv w:val="1"/>
      <w:marLeft w:val="0"/>
      <w:marRight w:val="0"/>
      <w:marTop w:val="0"/>
      <w:marBottom w:val="0"/>
      <w:divBdr>
        <w:top w:val="none" w:sz="0" w:space="0" w:color="auto"/>
        <w:left w:val="none" w:sz="0" w:space="0" w:color="auto"/>
        <w:bottom w:val="none" w:sz="0" w:space="0" w:color="auto"/>
        <w:right w:val="none" w:sz="0" w:space="0" w:color="auto"/>
      </w:divBdr>
    </w:div>
    <w:div w:id="1011759295">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1346406">
      <w:bodyDiv w:val="1"/>
      <w:marLeft w:val="0"/>
      <w:marRight w:val="0"/>
      <w:marTop w:val="0"/>
      <w:marBottom w:val="0"/>
      <w:divBdr>
        <w:top w:val="none" w:sz="0" w:space="0" w:color="auto"/>
        <w:left w:val="none" w:sz="0" w:space="0" w:color="auto"/>
        <w:bottom w:val="none" w:sz="0" w:space="0" w:color="auto"/>
        <w:right w:val="none" w:sz="0" w:space="0" w:color="auto"/>
      </w:divBdr>
    </w:div>
    <w:div w:id="1287346617">
      <w:bodyDiv w:val="1"/>
      <w:marLeft w:val="0"/>
      <w:marRight w:val="0"/>
      <w:marTop w:val="0"/>
      <w:marBottom w:val="0"/>
      <w:divBdr>
        <w:top w:val="none" w:sz="0" w:space="0" w:color="auto"/>
        <w:left w:val="none" w:sz="0" w:space="0" w:color="auto"/>
        <w:bottom w:val="none" w:sz="0" w:space="0" w:color="auto"/>
        <w:right w:val="none" w:sz="0" w:space="0" w:color="auto"/>
      </w:divBdr>
    </w:div>
    <w:div w:id="1400440758">
      <w:bodyDiv w:val="1"/>
      <w:marLeft w:val="0"/>
      <w:marRight w:val="0"/>
      <w:marTop w:val="0"/>
      <w:marBottom w:val="0"/>
      <w:divBdr>
        <w:top w:val="none" w:sz="0" w:space="0" w:color="auto"/>
        <w:left w:val="none" w:sz="0" w:space="0" w:color="auto"/>
        <w:bottom w:val="none" w:sz="0" w:space="0" w:color="auto"/>
        <w:right w:val="none" w:sz="0" w:space="0" w:color="auto"/>
      </w:divBdr>
    </w:div>
    <w:div w:id="1450322394">
      <w:bodyDiv w:val="1"/>
      <w:marLeft w:val="0"/>
      <w:marRight w:val="0"/>
      <w:marTop w:val="0"/>
      <w:marBottom w:val="0"/>
      <w:divBdr>
        <w:top w:val="none" w:sz="0" w:space="0" w:color="auto"/>
        <w:left w:val="none" w:sz="0" w:space="0" w:color="auto"/>
        <w:bottom w:val="none" w:sz="0" w:space="0" w:color="auto"/>
        <w:right w:val="none" w:sz="0" w:space="0" w:color="auto"/>
      </w:divBdr>
    </w:div>
    <w:div w:id="1561821069">
      <w:bodyDiv w:val="1"/>
      <w:marLeft w:val="0"/>
      <w:marRight w:val="0"/>
      <w:marTop w:val="0"/>
      <w:marBottom w:val="0"/>
      <w:divBdr>
        <w:top w:val="none" w:sz="0" w:space="0" w:color="auto"/>
        <w:left w:val="none" w:sz="0" w:space="0" w:color="auto"/>
        <w:bottom w:val="none" w:sz="0" w:space="0" w:color="auto"/>
        <w:right w:val="none" w:sz="0" w:space="0" w:color="auto"/>
      </w:divBdr>
    </w:div>
    <w:div w:id="1719164996">
      <w:bodyDiv w:val="1"/>
      <w:marLeft w:val="0"/>
      <w:marRight w:val="0"/>
      <w:marTop w:val="0"/>
      <w:marBottom w:val="0"/>
      <w:divBdr>
        <w:top w:val="none" w:sz="0" w:space="0" w:color="auto"/>
        <w:left w:val="none" w:sz="0" w:space="0" w:color="auto"/>
        <w:bottom w:val="none" w:sz="0" w:space="0" w:color="auto"/>
        <w:right w:val="none" w:sz="0" w:space="0" w:color="auto"/>
      </w:divBdr>
    </w:div>
    <w:div w:id="1837457843">
      <w:bodyDiv w:val="1"/>
      <w:marLeft w:val="0"/>
      <w:marRight w:val="0"/>
      <w:marTop w:val="0"/>
      <w:marBottom w:val="0"/>
      <w:divBdr>
        <w:top w:val="none" w:sz="0" w:space="0" w:color="auto"/>
        <w:left w:val="none" w:sz="0" w:space="0" w:color="auto"/>
        <w:bottom w:val="none" w:sz="0" w:space="0" w:color="auto"/>
        <w:right w:val="none" w:sz="0" w:space="0" w:color="auto"/>
      </w:divBdr>
    </w:div>
    <w:div w:id="1896968893">
      <w:bodyDiv w:val="1"/>
      <w:marLeft w:val="0"/>
      <w:marRight w:val="0"/>
      <w:marTop w:val="0"/>
      <w:marBottom w:val="0"/>
      <w:divBdr>
        <w:top w:val="none" w:sz="0" w:space="0" w:color="auto"/>
        <w:left w:val="none" w:sz="0" w:space="0" w:color="auto"/>
        <w:bottom w:val="none" w:sz="0" w:space="0" w:color="auto"/>
        <w:right w:val="none" w:sz="0" w:space="0" w:color="auto"/>
      </w:divBdr>
    </w:div>
    <w:div w:id="2003969388">
      <w:bodyDiv w:val="1"/>
      <w:marLeft w:val="0"/>
      <w:marRight w:val="0"/>
      <w:marTop w:val="0"/>
      <w:marBottom w:val="0"/>
      <w:divBdr>
        <w:top w:val="none" w:sz="0" w:space="0" w:color="auto"/>
        <w:left w:val="none" w:sz="0" w:space="0" w:color="auto"/>
        <w:bottom w:val="none" w:sz="0" w:space="0" w:color="auto"/>
        <w:right w:val="none" w:sz="0" w:space="0" w:color="auto"/>
      </w:divBdr>
    </w:div>
    <w:div w:id="2045520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5/2/e" TargetMode="External"/><Relationship Id="rId21" Type="http://schemas.openxmlformats.org/officeDocument/2006/relationships/hyperlink" Target="http://www.nextgenscience.org/4ess2-earth-systems" TargetMode="External"/><Relationship Id="rId22" Type="http://schemas.openxmlformats.org/officeDocument/2006/relationships/hyperlink" Target="http://www.corestandards.org/ELA-Literacy/W/5/2/e" TargetMode="External"/><Relationship Id="rId23" Type="http://schemas.openxmlformats.org/officeDocument/2006/relationships/hyperlink" Target="http://www.nextgenscience.org/3-5ets1-engineering-design" TargetMode="External"/><Relationship Id="rId24" Type="http://schemas.openxmlformats.org/officeDocument/2006/relationships/hyperlink" Target="http://www.nextgenscience.org/4es-earths-systems-processes-shape-earth" TargetMode="External"/><Relationship Id="rId25" Type="http://schemas.openxmlformats.org/officeDocument/2006/relationships/hyperlink" Target="http://www.nextgenscience.org/4es-earths-systems-processes-shape-earth" TargetMode="External"/><Relationship Id="rId26" Type="http://schemas.openxmlformats.org/officeDocument/2006/relationships/image" Target="media/image5.png"/><Relationship Id="rId27" Type="http://schemas.openxmlformats.org/officeDocument/2006/relationships/hyperlink" Target="http://www.corestandards.org/ELA-Literacy/W/5/1/" TargetMode="External"/><Relationship Id="rId28" Type="http://schemas.openxmlformats.org/officeDocument/2006/relationships/hyperlink" Target="http://www.nextgenscience.org/4es-earths-systems-processes-shape-earth" TargetMode="External"/><Relationship Id="rId29" Type="http://schemas.openxmlformats.org/officeDocument/2006/relationships/hyperlink" Target="http://www.amazon.com/Supporting-Students-Constructing-Explanations-Science/dp/01370434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einemann.com/products/E04211.aspx"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www.corestandards.org/ELA-Literacy/W/5/2/b/"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genscience.org/4ess2-earth-systems" TargetMode="External"/><Relationship Id="rId33"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yperlink" Target="http://www.nextgenscience.org/4ess2-earth-systems" TargetMode="External"/><Relationship Id="rId13" Type="http://schemas.openxmlformats.org/officeDocument/2006/relationships/hyperlink" Target="http://www.corestandards.org/ELA-Literacy/W/5/2/b/" TargetMode="External"/><Relationship Id="rId14" Type="http://schemas.openxmlformats.org/officeDocument/2006/relationships/image" Target="media/image3.tiff"/><Relationship Id="rId15" Type="http://schemas.openxmlformats.org/officeDocument/2006/relationships/image" Target="media/image4.jpeg"/><Relationship Id="rId16" Type="http://schemas.openxmlformats.org/officeDocument/2006/relationships/hyperlink" Target="http://alwaysformative.blogspot.com/2012/04/claim-evidence-reasoning.html" TargetMode="External"/><Relationship Id="rId17" Type="http://schemas.openxmlformats.org/officeDocument/2006/relationships/hyperlink" Target="http://tools4teachingscience.org/tools/public/buckets.html" TargetMode="External"/><Relationship Id="rId18" Type="http://schemas.openxmlformats.org/officeDocument/2006/relationships/hyperlink" Target="http://www.nextgenscience.org/4ess2-earth-systems" TargetMode="External"/><Relationship Id="rId19" Type="http://schemas.openxmlformats.org/officeDocument/2006/relationships/hyperlink" Target="http://www.corestandards.org/ELA-Literacy/W/5/2/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14</Pages>
  <Words>2499</Words>
  <Characters>14250</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Company>
  <LinksUpToDate>false</LinksUpToDate>
  <CharactersWithSpaces>16716</CharactersWithSpaces>
  <SharedDoc>false</SharedDoc>
  <HLinks>
    <vt:vector size="114" baseType="variant">
      <vt:variant>
        <vt:i4>5898291</vt:i4>
      </vt:variant>
      <vt:variant>
        <vt:i4>42</vt:i4>
      </vt:variant>
      <vt:variant>
        <vt:i4>0</vt:i4>
      </vt:variant>
      <vt:variant>
        <vt:i4>5</vt:i4>
      </vt:variant>
      <vt:variant>
        <vt:lpwstr>http://www.amazon.com/Supporting-Students-Constructing-Explanations-Science/dp/0137043457</vt:lpwstr>
      </vt:variant>
      <vt:variant>
        <vt:lpwstr/>
      </vt:variant>
      <vt:variant>
        <vt:i4>7274541</vt:i4>
      </vt:variant>
      <vt:variant>
        <vt:i4>39</vt:i4>
      </vt:variant>
      <vt:variant>
        <vt:i4>0</vt:i4>
      </vt:variant>
      <vt:variant>
        <vt:i4>5</vt:i4>
      </vt:variant>
      <vt:variant>
        <vt:lpwstr>http://www.nsta.org/publications/press/uncovering.aspx</vt:lpwstr>
      </vt:variant>
      <vt:variant>
        <vt:lpwstr/>
      </vt:variant>
      <vt:variant>
        <vt:i4>3145786</vt:i4>
      </vt:variant>
      <vt:variant>
        <vt:i4>36</vt:i4>
      </vt:variant>
      <vt:variant>
        <vt:i4>0</vt:i4>
      </vt:variant>
      <vt:variant>
        <vt:i4>5</vt:i4>
      </vt:variant>
      <vt:variant>
        <vt:lpwstr>http://www.nextgenscience.org/5ps1-matter-interactions</vt:lpwstr>
      </vt:variant>
      <vt:variant>
        <vt:lpwstr/>
      </vt:variant>
      <vt:variant>
        <vt:i4>3145786</vt:i4>
      </vt:variant>
      <vt:variant>
        <vt:i4>33</vt:i4>
      </vt:variant>
      <vt:variant>
        <vt:i4>0</vt:i4>
      </vt:variant>
      <vt:variant>
        <vt:i4>5</vt:i4>
      </vt:variant>
      <vt:variant>
        <vt:lpwstr>http://www.nextgenscience.org/5ps1-matter-interactions</vt:lpwstr>
      </vt:variant>
      <vt:variant>
        <vt:lpwstr/>
      </vt:variant>
      <vt:variant>
        <vt:i4>6750327</vt:i4>
      </vt:variant>
      <vt:variant>
        <vt:i4>30</vt:i4>
      </vt:variant>
      <vt:variant>
        <vt:i4>0</vt:i4>
      </vt:variant>
      <vt:variant>
        <vt:i4>5</vt:i4>
      </vt:variant>
      <vt:variant>
        <vt:lpwstr>http://www.corestandards.org/ELA-Literacy/W/4/2/e/</vt:lpwstr>
      </vt:variant>
      <vt:variant>
        <vt:lpwstr/>
      </vt:variant>
      <vt:variant>
        <vt:i4>393266</vt:i4>
      </vt:variant>
      <vt:variant>
        <vt:i4>27</vt:i4>
      </vt:variant>
      <vt:variant>
        <vt:i4>0</vt:i4>
      </vt:variant>
      <vt:variant>
        <vt:i4>5</vt:i4>
      </vt:variant>
      <vt:variant>
        <vt:lpwstr>http://www.nextgenscience.org/4ps3-energy</vt:lpwstr>
      </vt:variant>
      <vt:variant>
        <vt:lpwstr/>
      </vt:variant>
      <vt:variant>
        <vt:i4>2621441</vt:i4>
      </vt:variant>
      <vt:variant>
        <vt:i4>24</vt:i4>
      </vt:variant>
      <vt:variant>
        <vt:i4>0</vt:i4>
      </vt:variant>
      <vt:variant>
        <vt:i4>5</vt:i4>
      </vt:variant>
      <vt:variant>
        <vt:lpwstr>http://www.nextgenscience.org/4ps4-waves-applications-technologies-information-transfer</vt:lpwstr>
      </vt:variant>
      <vt:variant>
        <vt:lpwstr/>
      </vt:variant>
      <vt:variant>
        <vt:i4>6750327</vt:i4>
      </vt:variant>
      <vt:variant>
        <vt:i4>21</vt:i4>
      </vt:variant>
      <vt:variant>
        <vt:i4>0</vt:i4>
      </vt:variant>
      <vt:variant>
        <vt:i4>5</vt:i4>
      </vt:variant>
      <vt:variant>
        <vt:lpwstr>http://www.corestandards.org/ELA-Literacy/W/4/2/e/</vt:lpwstr>
      </vt:variant>
      <vt:variant>
        <vt:lpwstr/>
      </vt:variant>
      <vt:variant>
        <vt:i4>2621441</vt:i4>
      </vt:variant>
      <vt:variant>
        <vt:i4>18</vt:i4>
      </vt:variant>
      <vt:variant>
        <vt:i4>0</vt:i4>
      </vt:variant>
      <vt:variant>
        <vt:i4>5</vt:i4>
      </vt:variant>
      <vt:variant>
        <vt:lpwstr>http://www.nextgenscience.org/4ps4-waves-applications-technologies-information-transfer</vt:lpwstr>
      </vt:variant>
      <vt:variant>
        <vt:lpwstr/>
      </vt:variant>
      <vt:variant>
        <vt:i4>2687076</vt:i4>
      </vt:variant>
      <vt:variant>
        <vt:i4>15</vt:i4>
      </vt:variant>
      <vt:variant>
        <vt:i4>0</vt:i4>
      </vt:variant>
      <vt:variant>
        <vt:i4>5</vt:i4>
      </vt:variant>
      <vt:variant>
        <vt:lpwstr>http://tools4teachingscience.org/tools/public/buckets.html</vt:lpwstr>
      </vt:variant>
      <vt:variant>
        <vt:lpwstr/>
      </vt:variant>
      <vt:variant>
        <vt:i4>2621441</vt:i4>
      </vt:variant>
      <vt:variant>
        <vt:i4>12</vt:i4>
      </vt:variant>
      <vt:variant>
        <vt:i4>0</vt:i4>
      </vt:variant>
      <vt:variant>
        <vt:i4>5</vt:i4>
      </vt:variant>
      <vt:variant>
        <vt:lpwstr>http://www.nextgenscience.org/4ps4-waves-applications-technologies-information-transfer</vt:lpwstr>
      </vt:variant>
      <vt:variant>
        <vt:lpwstr/>
      </vt:variant>
      <vt:variant>
        <vt:i4>6750327</vt:i4>
      </vt:variant>
      <vt:variant>
        <vt:i4>9</vt:i4>
      </vt:variant>
      <vt:variant>
        <vt:i4>0</vt:i4>
      </vt:variant>
      <vt:variant>
        <vt:i4>5</vt:i4>
      </vt:variant>
      <vt:variant>
        <vt:lpwstr>http://www.corestandards.org/ELA-Literacy/W/4/2/e/</vt:lpwstr>
      </vt:variant>
      <vt:variant>
        <vt:lpwstr/>
      </vt:variant>
      <vt:variant>
        <vt:i4>1638440</vt:i4>
      </vt:variant>
      <vt:variant>
        <vt:i4>6</vt:i4>
      </vt:variant>
      <vt:variant>
        <vt:i4>0</vt:i4>
      </vt:variant>
      <vt:variant>
        <vt:i4>5</vt:i4>
      </vt:variant>
      <vt:variant>
        <vt:lpwstr>http://alwaysformative.blogspot.com/2012/04/claim-evidence-reasoning.html</vt:lpwstr>
      </vt:variant>
      <vt:variant>
        <vt:lpwstr/>
      </vt:variant>
      <vt:variant>
        <vt:i4>393266</vt:i4>
      </vt:variant>
      <vt:variant>
        <vt:i4>3</vt:i4>
      </vt:variant>
      <vt:variant>
        <vt:i4>0</vt:i4>
      </vt:variant>
      <vt:variant>
        <vt:i4>5</vt:i4>
      </vt:variant>
      <vt:variant>
        <vt:lpwstr>http://www.nextgenscience.org/4ps3-energy</vt:lpwstr>
      </vt:variant>
      <vt:variant>
        <vt:lpwstr/>
      </vt:variant>
      <vt:variant>
        <vt:i4>6750327</vt:i4>
      </vt:variant>
      <vt:variant>
        <vt:i4>0</vt:i4>
      </vt:variant>
      <vt:variant>
        <vt:i4>0</vt:i4>
      </vt:variant>
      <vt:variant>
        <vt:i4>5</vt:i4>
      </vt:variant>
      <vt:variant>
        <vt:lpwstr>http://www.corestandards.org/ELA-Literacy/W/4/2/e/</vt:lpwstr>
      </vt:variant>
      <vt:variant>
        <vt:lpwstr/>
      </vt:variant>
      <vt:variant>
        <vt:i4>5570619</vt:i4>
      </vt:variant>
      <vt:variant>
        <vt:i4>4632</vt:i4>
      </vt:variant>
      <vt:variant>
        <vt:i4>1027</vt:i4>
      </vt:variant>
      <vt:variant>
        <vt:i4>1</vt:i4>
      </vt:variant>
      <vt:variant>
        <vt:lpwstr>Energy Response Sheet</vt:lpwstr>
      </vt:variant>
      <vt:variant>
        <vt:lpwstr/>
      </vt:variant>
      <vt:variant>
        <vt:i4>5308437</vt:i4>
      </vt:variant>
      <vt:variant>
        <vt:i4>7064</vt:i4>
      </vt:variant>
      <vt:variant>
        <vt:i4>1025</vt:i4>
      </vt:variant>
      <vt:variant>
        <vt:i4>1</vt:i4>
      </vt:variant>
      <vt:variant>
        <vt:lpwstr>Mirror on Wall Probe</vt:lpwstr>
      </vt:variant>
      <vt:variant>
        <vt:lpwstr/>
      </vt:variant>
      <vt:variant>
        <vt:i4>6619245</vt:i4>
      </vt:variant>
      <vt:variant>
        <vt:i4>15335</vt:i4>
      </vt:variant>
      <vt:variant>
        <vt:i4>1026</vt:i4>
      </vt:variant>
      <vt:variant>
        <vt:i4>1</vt:i4>
      </vt:variant>
      <vt:variant>
        <vt:lpwstr>Ice Cubes copy</vt:lpwstr>
      </vt:variant>
      <vt:variant>
        <vt:lpwstr/>
      </vt:variant>
      <vt:variant>
        <vt:i4>6226039</vt:i4>
      </vt:variant>
      <vt:variant>
        <vt:i4>-1</vt:i4>
      </vt:variant>
      <vt:variant>
        <vt:i4>1026</vt:i4>
      </vt:variant>
      <vt:variant>
        <vt:i4>1</vt:i4>
      </vt:variant>
      <vt:variant>
        <vt:lpwstr>CER Framework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Lippy</dc:creator>
  <cp:keywords/>
  <dc:description/>
  <cp:lastModifiedBy>Jeff Ryan</cp:lastModifiedBy>
  <cp:revision>21</cp:revision>
  <dcterms:created xsi:type="dcterms:W3CDTF">2013-08-26T18:42:00Z</dcterms:created>
  <dcterms:modified xsi:type="dcterms:W3CDTF">2013-09-05T19:58:00Z</dcterms:modified>
</cp:coreProperties>
</file>