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tbl>
      <w:tblPr>
        <w:tblStyle w:val="Table1"/>
        <w:tblW w:w="151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50"/>
        <w:gridCol w:w="1390"/>
        <w:gridCol w:w="4140"/>
        <w:gridCol w:w="2970"/>
        <w:gridCol w:w="720"/>
        <w:gridCol w:w="1350"/>
        <w:gridCol w:w="2250"/>
        <w:tblGridChange w:id="0">
          <w:tblGrid>
            <w:gridCol w:w="2268"/>
            <w:gridCol w:w="50"/>
            <w:gridCol w:w="1390"/>
            <w:gridCol w:w="4140"/>
            <w:gridCol w:w="2970"/>
            <w:gridCol w:w="720"/>
            <w:gridCol w:w="1350"/>
            <w:gridCol w:w="2250"/>
          </w:tblGrid>
        </w:tblGridChange>
      </w:tblGrid>
      <w:tr>
        <w:tc>
          <w:tcPr>
            <w:gridSpan w:val="2"/>
            <w:vAlign w:val="top"/>
          </w:tcPr>
          <w:p w:rsidR="00000000" w:rsidDel="00000000" w:rsidP="00000000" w:rsidRDefault="00000000" w:rsidRPr="00000000" w14:paraId="00000002">
            <w:pPr>
              <w:rPr>
                <w:b w:val="0"/>
                <w:sz w:val="24"/>
                <w:szCs w:val="24"/>
                <w:vertAlign w:val="baseline"/>
              </w:rPr>
            </w:pPr>
            <w:r w:rsidDel="00000000" w:rsidR="00000000" w:rsidRPr="00000000">
              <w:rPr>
                <w:b w:val="1"/>
                <w:sz w:val="24"/>
                <w:szCs w:val="24"/>
                <w:vertAlign w:val="baseline"/>
                <w:rtl w:val="0"/>
              </w:rPr>
              <w:t xml:space="preserve">JOB HAZARD ANALYSIS</w:t>
            </w:r>
            <w:r w:rsidDel="00000000" w:rsidR="00000000" w:rsidRPr="00000000">
              <w:rPr>
                <w:rtl w:val="0"/>
              </w:rPr>
            </w:r>
          </w:p>
        </w:tc>
        <w:tc>
          <w:tcPr>
            <w:gridSpan w:val="2"/>
            <w:vAlign w:val="top"/>
          </w:tcPr>
          <w:p w:rsidR="00000000" w:rsidDel="00000000" w:rsidP="00000000" w:rsidRDefault="00000000" w:rsidRPr="00000000" w14:paraId="00000004">
            <w:pPr>
              <w:rPr>
                <w:sz w:val="28"/>
                <w:szCs w:val="28"/>
                <w:vertAlign w:val="baseline"/>
              </w:rPr>
            </w:pPr>
            <w:r w:rsidDel="00000000" w:rsidR="00000000" w:rsidRPr="00000000">
              <w:rPr>
                <w:sz w:val="24"/>
                <w:szCs w:val="24"/>
                <w:vertAlign w:val="baseline"/>
                <w:rtl w:val="0"/>
              </w:rPr>
              <w:t xml:space="preserve">JOB:</w:t>
            </w:r>
            <w:r w:rsidDel="00000000" w:rsidR="00000000" w:rsidRPr="00000000">
              <w:rPr>
                <w:sz w:val="28"/>
                <w:szCs w:val="28"/>
                <w:vertAlign w:val="baseline"/>
                <w:rtl w:val="0"/>
              </w:rPr>
              <w:t xml:space="preserve"> Ceramic Arts and Pottery</w:t>
            </w:r>
          </w:p>
        </w:tc>
        <w:tc>
          <w:tcPr>
            <w:vAlign w:val="top"/>
          </w:tcPr>
          <w:p w:rsidR="00000000" w:rsidDel="00000000" w:rsidP="00000000" w:rsidRDefault="00000000" w:rsidRPr="00000000" w14:paraId="00000006">
            <w:pPr>
              <w:rPr>
                <w:sz w:val="24"/>
                <w:szCs w:val="24"/>
                <w:vertAlign w:val="baseline"/>
              </w:rPr>
            </w:pPr>
            <w:r w:rsidDel="00000000" w:rsidR="00000000" w:rsidRPr="00000000">
              <w:rPr>
                <w:sz w:val="24"/>
                <w:szCs w:val="24"/>
                <w:vertAlign w:val="baseline"/>
                <w:rtl w:val="0"/>
              </w:rPr>
              <w:t xml:space="preserve">DATE: 11/20/2019</w:t>
            </w:r>
          </w:p>
        </w:tc>
        <w:tc>
          <w:tcPr>
            <w:gridSpan w:val="2"/>
            <w:vAlign w:val="top"/>
          </w:tcPr>
          <w:p w:rsidR="00000000" w:rsidDel="00000000" w:rsidP="00000000" w:rsidRDefault="00000000" w:rsidRPr="00000000" w14:paraId="00000007">
            <w:pPr>
              <w:rPr>
                <w:sz w:val="24"/>
                <w:szCs w:val="24"/>
                <w:vertAlign w:val="baseline"/>
              </w:rPr>
            </w:pPr>
            <w:r w:rsidDel="00000000" w:rsidR="00000000" w:rsidRPr="00000000">
              <w:rPr>
                <w:sz w:val="24"/>
                <w:szCs w:val="24"/>
                <w:vertAlign w:val="baseline"/>
                <w:rtl w:val="0"/>
              </w:rPr>
              <w:t xml:space="preserve">Page __1__ of ____</w:t>
            </w:r>
            <w:r w:rsidDel="00000000" w:rsidR="00000000" w:rsidRPr="00000000">
              <w:rPr>
                <w:sz w:val="24"/>
                <w:szCs w:val="24"/>
                <w:rtl w:val="0"/>
              </w:rPr>
              <w:t xml:space="preserve">3</w:t>
            </w:r>
            <w:r w:rsidDel="00000000" w:rsidR="00000000" w:rsidRPr="00000000">
              <w:rPr>
                <w:sz w:val="24"/>
                <w:szCs w:val="24"/>
                <w:vertAlign w:val="baseline"/>
                <w:rtl w:val="0"/>
              </w:rPr>
              <w:t xml:space="preserve">_ pages</w:t>
            </w:r>
          </w:p>
        </w:tc>
        <w:tc>
          <w:tcPr>
            <w:vAlign w:val="top"/>
          </w:tcPr>
          <w:p w:rsidR="00000000" w:rsidDel="00000000" w:rsidP="00000000" w:rsidRDefault="00000000" w:rsidRPr="00000000" w14:paraId="00000009">
            <w:pPr>
              <w:rPr>
                <w:sz w:val="24"/>
                <w:szCs w:val="24"/>
                <w:vertAlign w:val="baseline"/>
              </w:rPr>
            </w:pPr>
            <w:r w:rsidDel="00000000" w:rsidR="00000000" w:rsidRPr="00000000">
              <w:rPr>
                <w:sz w:val="24"/>
                <w:szCs w:val="24"/>
                <w:rtl w:val="0"/>
              </w:rPr>
              <w:t xml:space="preserve">X </w:t>
            </w:r>
            <w:r w:rsidDel="00000000" w:rsidR="00000000" w:rsidRPr="00000000">
              <w:rPr>
                <w:sz w:val="24"/>
                <w:szCs w:val="24"/>
                <w:vertAlign w:val="baseline"/>
                <w:rtl w:val="0"/>
              </w:rPr>
              <w:t xml:space="preserve">NEW</w:t>
            </w:r>
          </w:p>
          <w:bookmarkStart w:colFirst="0" w:colLast="0" w:name="30j0zll" w:id="0"/>
          <w:bookmarkEnd w:id="0"/>
          <w:p w:rsidR="00000000" w:rsidDel="00000000" w:rsidP="00000000" w:rsidRDefault="00000000" w:rsidRPr="00000000" w14:paraId="0000000A">
            <w:pPr>
              <w:rPr>
                <w:sz w:val="24"/>
                <w:szCs w:val="24"/>
                <w:vertAlign w:val="baseline"/>
              </w:rPr>
            </w:pPr>
            <w:r w:rsidDel="00000000" w:rsidR="00000000" w:rsidRPr="00000000">
              <w:rPr>
                <w:sz w:val="24"/>
                <w:szCs w:val="24"/>
                <w:vertAlign w:val="baseline"/>
                <w:rtl w:val="0"/>
              </w:rPr>
              <w:t xml:space="preserve">☐ REVISED</w:t>
            </w:r>
          </w:p>
        </w:tc>
      </w:tr>
      <w:tr>
        <w:tc>
          <w:tcPr>
            <w:vAlign w:val="top"/>
          </w:tcPr>
          <w:p w:rsidR="00000000" w:rsidDel="00000000" w:rsidP="00000000" w:rsidRDefault="00000000" w:rsidRPr="00000000" w14:paraId="0000000B">
            <w:pPr>
              <w:rPr>
                <w:b w:val="0"/>
                <w:sz w:val="28"/>
                <w:szCs w:val="28"/>
                <w:vertAlign w:val="baseline"/>
              </w:rPr>
            </w:pPr>
            <w:r w:rsidDel="00000000" w:rsidR="00000000" w:rsidRPr="00000000">
              <w:rPr>
                <w:b w:val="1"/>
                <w:sz w:val="28"/>
                <w:szCs w:val="28"/>
                <w:vertAlign w:val="baseline"/>
                <w:rtl w:val="0"/>
              </w:rPr>
              <w:t xml:space="preserve">Instructions on Reverse Side</w:t>
            </w:r>
            <w:r w:rsidDel="00000000" w:rsidR="00000000" w:rsidRPr="00000000">
              <w:rPr>
                <w:rtl w:val="0"/>
              </w:rPr>
            </w:r>
          </w:p>
        </w:tc>
        <w:tc>
          <w:tcPr>
            <w:gridSpan w:val="3"/>
            <w:tcBorders>
              <w:bottom w:color="000000" w:space="0" w:sz="0" w:val="nil"/>
            </w:tcBorders>
            <w:vAlign w:val="top"/>
          </w:tcPr>
          <w:p w:rsidR="00000000" w:rsidDel="00000000" w:rsidP="00000000" w:rsidRDefault="00000000" w:rsidRPr="00000000" w14:paraId="0000000C">
            <w:pPr>
              <w:rPr>
                <w:sz w:val="28"/>
                <w:szCs w:val="28"/>
                <w:vertAlign w:val="baseline"/>
              </w:rPr>
            </w:pPr>
            <w:r w:rsidDel="00000000" w:rsidR="00000000" w:rsidRPr="00000000">
              <w:rPr>
                <w:sz w:val="28"/>
                <w:szCs w:val="28"/>
                <w:vertAlign w:val="baseline"/>
                <w:rtl w:val="0"/>
              </w:rPr>
              <w:t xml:space="preserve">Title of Person Who Does Job:</w:t>
            </w:r>
          </w:p>
          <w:p w:rsidR="00000000" w:rsidDel="00000000" w:rsidP="00000000" w:rsidRDefault="00000000" w:rsidRPr="00000000" w14:paraId="0000000D">
            <w:pPr>
              <w:rPr>
                <w:sz w:val="28"/>
                <w:szCs w:val="28"/>
                <w:vertAlign w:val="baseline"/>
              </w:rPr>
            </w:pPr>
            <w:r w:rsidDel="00000000" w:rsidR="00000000" w:rsidRPr="00000000">
              <w:rPr>
                <w:sz w:val="28"/>
                <w:szCs w:val="28"/>
                <w:rtl w:val="0"/>
              </w:rPr>
              <w:t xml:space="preserve">Teacher or Student</w:t>
            </w:r>
            <w:r w:rsidDel="00000000" w:rsidR="00000000" w:rsidRPr="00000000">
              <w:rPr>
                <w:rtl w:val="0"/>
              </w:rPr>
            </w:r>
          </w:p>
        </w:tc>
        <w:tc>
          <w:tcPr>
            <w:gridSpan w:val="2"/>
            <w:vAlign w:val="top"/>
          </w:tcPr>
          <w:p w:rsidR="00000000" w:rsidDel="00000000" w:rsidP="00000000" w:rsidRDefault="00000000" w:rsidRPr="00000000" w14:paraId="00000010">
            <w:pPr>
              <w:rPr>
                <w:sz w:val="28"/>
                <w:szCs w:val="28"/>
                <w:vertAlign w:val="baseline"/>
              </w:rPr>
            </w:pPr>
            <w:r w:rsidDel="00000000" w:rsidR="00000000" w:rsidRPr="00000000">
              <w:rPr>
                <w:sz w:val="28"/>
                <w:szCs w:val="28"/>
                <w:vertAlign w:val="baseline"/>
                <w:rtl w:val="0"/>
              </w:rPr>
              <w:t xml:space="preserve">Supervisor:</w:t>
            </w:r>
          </w:p>
          <w:p w:rsidR="00000000" w:rsidDel="00000000" w:rsidP="00000000" w:rsidRDefault="00000000" w:rsidRPr="00000000" w14:paraId="00000011">
            <w:pPr>
              <w:rPr>
                <w:sz w:val="28"/>
                <w:szCs w:val="28"/>
              </w:rPr>
            </w:pPr>
            <w:r w:rsidDel="00000000" w:rsidR="00000000" w:rsidRPr="00000000">
              <w:rPr>
                <w:sz w:val="28"/>
                <w:szCs w:val="28"/>
                <w:rtl w:val="0"/>
              </w:rPr>
              <w:t xml:space="preserve">Principal or Teacher</w:t>
            </w:r>
          </w:p>
        </w:tc>
        <w:tc>
          <w:tcPr>
            <w:gridSpan w:val="2"/>
            <w:vAlign w:val="top"/>
          </w:tcPr>
          <w:p w:rsidR="00000000" w:rsidDel="00000000" w:rsidP="00000000" w:rsidRDefault="00000000" w:rsidRPr="00000000" w14:paraId="00000013">
            <w:pPr>
              <w:rPr>
                <w:sz w:val="28"/>
                <w:szCs w:val="28"/>
                <w:vertAlign w:val="baseline"/>
              </w:rPr>
            </w:pPr>
            <w:r w:rsidDel="00000000" w:rsidR="00000000" w:rsidRPr="00000000">
              <w:rPr>
                <w:sz w:val="28"/>
                <w:szCs w:val="28"/>
                <w:vertAlign w:val="baseline"/>
                <w:rtl w:val="0"/>
              </w:rPr>
              <w:t xml:space="preserve">Analyzed By:</w:t>
            </w:r>
          </w:p>
          <w:p w:rsidR="00000000" w:rsidDel="00000000" w:rsidP="00000000" w:rsidRDefault="00000000" w:rsidRPr="00000000" w14:paraId="00000014">
            <w:pPr>
              <w:rPr>
                <w:sz w:val="28"/>
                <w:szCs w:val="28"/>
              </w:rPr>
            </w:pPr>
            <w:r w:rsidDel="00000000" w:rsidR="00000000" w:rsidRPr="00000000">
              <w:rPr>
                <w:sz w:val="28"/>
                <w:szCs w:val="28"/>
                <w:rtl w:val="0"/>
              </w:rPr>
              <w:t xml:space="preserve">Safety Manager</w:t>
            </w:r>
          </w:p>
        </w:tc>
      </w:tr>
      <w:tr>
        <w:trPr>
          <w:trHeight w:val="280" w:hRule="atLeast"/>
        </w:trPr>
        <w:tc>
          <w:tcPr>
            <w:gridSpan w:val="4"/>
            <w:tcBorders>
              <w:right w:color="000000" w:space="0" w:sz="0" w:val="nil"/>
            </w:tcBorders>
            <w:vAlign w:val="top"/>
          </w:tcPr>
          <w:p w:rsidR="00000000" w:rsidDel="00000000" w:rsidP="00000000" w:rsidRDefault="00000000" w:rsidRPr="00000000" w14:paraId="00000016">
            <w:pPr>
              <w:rPr>
                <w:sz w:val="28"/>
                <w:szCs w:val="28"/>
              </w:rPr>
            </w:pPr>
            <w:r w:rsidDel="00000000" w:rsidR="00000000" w:rsidRPr="00000000">
              <w:rPr>
                <w:sz w:val="28"/>
                <w:szCs w:val="28"/>
                <w:rtl w:val="0"/>
              </w:rPr>
              <w:t xml:space="preserve">School District</w:t>
            </w:r>
          </w:p>
          <w:p w:rsidR="00000000" w:rsidDel="00000000" w:rsidP="00000000" w:rsidRDefault="00000000" w:rsidRPr="00000000" w14:paraId="00000017">
            <w:pPr>
              <w:rPr>
                <w:sz w:val="28"/>
                <w:szCs w:val="28"/>
                <w:vertAlign w:val="baseline"/>
              </w:rPr>
            </w:pPr>
            <w:r w:rsidDel="00000000" w:rsidR="00000000" w:rsidRPr="00000000">
              <w:rPr>
                <w:sz w:val="28"/>
                <w:szCs w:val="28"/>
                <w:rtl w:val="0"/>
              </w:rPr>
              <w:t xml:space="preserve">Site Location: High School</w:t>
            </w:r>
            <w:r w:rsidDel="00000000" w:rsidR="00000000" w:rsidRPr="00000000">
              <w:rPr>
                <w:rtl w:val="0"/>
              </w:rPr>
            </w:r>
          </w:p>
        </w:tc>
        <w:tc>
          <w:tcPr>
            <w:gridSpan w:val="4"/>
            <w:vAlign w:val="top"/>
          </w:tcPr>
          <w:p w:rsidR="00000000" w:rsidDel="00000000" w:rsidP="00000000" w:rsidRDefault="00000000" w:rsidRPr="00000000" w14:paraId="0000001B">
            <w:pPr>
              <w:rPr>
                <w:sz w:val="28"/>
                <w:szCs w:val="28"/>
                <w:vertAlign w:val="baseline"/>
              </w:rPr>
            </w:pPr>
            <w:r w:rsidDel="00000000" w:rsidR="00000000" w:rsidRPr="00000000">
              <w:rPr>
                <w:sz w:val="28"/>
                <w:szCs w:val="28"/>
                <w:vertAlign w:val="baseline"/>
                <w:rtl w:val="0"/>
              </w:rPr>
              <w:t xml:space="preserve">Approved by Activity Director/Commander:</w:t>
            </w:r>
          </w:p>
        </w:tc>
      </w:tr>
      <w:tr>
        <w:tc>
          <w:tcPr>
            <w:gridSpan w:val="8"/>
            <w:vAlign w:val="top"/>
          </w:tcPr>
          <w:p w:rsidR="00000000" w:rsidDel="00000000" w:rsidP="00000000" w:rsidRDefault="00000000" w:rsidRPr="00000000" w14:paraId="0000001F">
            <w:pPr>
              <w:rPr>
                <w:sz w:val="28"/>
                <w:szCs w:val="28"/>
                <w:vertAlign w:val="baseline"/>
              </w:rPr>
            </w:pPr>
            <w:r w:rsidDel="00000000" w:rsidR="00000000" w:rsidRPr="00000000">
              <w:rPr>
                <w:sz w:val="28"/>
                <w:szCs w:val="28"/>
                <w:vertAlign w:val="baseline"/>
                <w:rtl w:val="0"/>
              </w:rPr>
              <w:t xml:space="preserve">Recommended Personal Protective Equipment: Safety glasses, splash goggles, g</w:t>
            </w:r>
            <w:r w:rsidDel="00000000" w:rsidR="00000000" w:rsidRPr="00000000">
              <w:rPr>
                <w:sz w:val="28"/>
                <w:szCs w:val="28"/>
                <w:rtl w:val="0"/>
              </w:rPr>
              <w:t xml:space="preserve">loves, apron</w:t>
            </w:r>
            <w:r w:rsidDel="00000000" w:rsidR="00000000" w:rsidRPr="00000000">
              <w:rPr>
                <w:rtl w:val="0"/>
              </w:rPr>
            </w:r>
          </w:p>
        </w:tc>
      </w:tr>
      <w:tr>
        <w:tc>
          <w:tcPr>
            <w:gridSpan w:val="3"/>
            <w:vAlign w:val="top"/>
          </w:tcPr>
          <w:p w:rsidR="00000000" w:rsidDel="00000000" w:rsidP="00000000" w:rsidRDefault="00000000" w:rsidRPr="00000000" w14:paraId="00000027">
            <w:pPr>
              <w:jc w:val="center"/>
              <w:rPr>
                <w:sz w:val="24"/>
                <w:szCs w:val="24"/>
                <w:vertAlign w:val="baseline"/>
              </w:rPr>
            </w:pPr>
            <w:r w:rsidDel="00000000" w:rsidR="00000000" w:rsidRPr="00000000">
              <w:rPr>
                <w:sz w:val="24"/>
                <w:szCs w:val="24"/>
                <w:vertAlign w:val="baseline"/>
                <w:rtl w:val="0"/>
              </w:rPr>
              <w:t xml:space="preserve">SEQUENCE OF BASIC JOB STEPS</w:t>
            </w:r>
          </w:p>
        </w:tc>
        <w:tc>
          <w:tcPr>
            <w:vAlign w:val="top"/>
          </w:tcPr>
          <w:p w:rsidR="00000000" w:rsidDel="00000000" w:rsidP="00000000" w:rsidRDefault="00000000" w:rsidRPr="00000000" w14:paraId="0000002A">
            <w:pPr>
              <w:jc w:val="center"/>
              <w:rPr>
                <w:sz w:val="24"/>
                <w:szCs w:val="24"/>
                <w:vertAlign w:val="baseline"/>
              </w:rPr>
            </w:pPr>
            <w:r w:rsidDel="00000000" w:rsidR="00000000" w:rsidRPr="00000000">
              <w:rPr>
                <w:sz w:val="24"/>
                <w:szCs w:val="24"/>
                <w:vertAlign w:val="baseline"/>
                <w:rtl w:val="0"/>
              </w:rPr>
              <w:t xml:space="preserve">POTENTIAL HAZARDS</w:t>
            </w:r>
          </w:p>
        </w:tc>
        <w:tc>
          <w:tcPr>
            <w:gridSpan w:val="4"/>
            <w:vAlign w:val="top"/>
          </w:tcPr>
          <w:p w:rsidR="00000000" w:rsidDel="00000000" w:rsidP="00000000" w:rsidRDefault="00000000" w:rsidRPr="00000000" w14:paraId="0000002B">
            <w:pPr>
              <w:jc w:val="center"/>
              <w:rPr>
                <w:sz w:val="24"/>
                <w:szCs w:val="24"/>
                <w:vertAlign w:val="baseline"/>
              </w:rPr>
            </w:pPr>
            <w:r w:rsidDel="00000000" w:rsidR="00000000" w:rsidRPr="00000000">
              <w:rPr>
                <w:sz w:val="24"/>
                <w:szCs w:val="24"/>
                <w:vertAlign w:val="baseline"/>
                <w:rtl w:val="0"/>
              </w:rPr>
              <w:t xml:space="preserve">RECOMMENDED ACTION OR PROCEDURE</w:t>
            </w:r>
          </w:p>
        </w:tc>
      </w:tr>
      <w:tr>
        <w:tc>
          <w:tcPr>
            <w:gridSpan w:val="3"/>
            <w:vAlign w:val="top"/>
          </w:tcPr>
          <w:p w:rsidR="00000000" w:rsidDel="00000000" w:rsidP="00000000" w:rsidRDefault="00000000" w:rsidRPr="00000000" w14:paraId="0000002F">
            <w:pPr>
              <w:rPr>
                <w:vertAlign w:val="baseline"/>
              </w:rPr>
            </w:pPr>
            <w:r w:rsidDel="00000000" w:rsidR="00000000" w:rsidRPr="00000000">
              <w:rPr>
                <w:sz w:val="28"/>
                <w:szCs w:val="28"/>
                <w:rtl w:val="0"/>
              </w:rPr>
              <w:t xml:space="preserve">Clay</w:t>
            </w:r>
            <w:r w:rsidDel="00000000" w:rsidR="00000000" w:rsidRPr="00000000">
              <w:rPr>
                <w:rtl w:val="0"/>
              </w:rPr>
            </w:r>
          </w:p>
          <w:p w:rsidR="00000000" w:rsidDel="00000000" w:rsidP="00000000" w:rsidRDefault="00000000" w:rsidRPr="00000000" w14:paraId="00000030">
            <w:pPr>
              <w:rPr>
                <w:vertAlign w:val="baseline"/>
              </w:rPr>
            </w:pPr>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rtl w:val="0"/>
              </w:rPr>
            </w:r>
          </w:p>
        </w:tc>
        <w:tc>
          <w:tcPr>
            <w:vAlign w:val="top"/>
          </w:tcPr>
          <w:p w:rsidR="00000000" w:rsidDel="00000000" w:rsidP="00000000" w:rsidRDefault="00000000" w:rsidRPr="00000000" w14:paraId="00000034">
            <w:pPr>
              <w:numPr>
                <w:ilvl w:val="0"/>
                <w:numId w:val="2"/>
              </w:numPr>
              <w:shd w:fill="ffffff" w:val="clear"/>
              <w:spacing w:after="0" w:afterAutospacing="0" w:before="220" w:lineRule="auto"/>
              <w:ind w:left="720" w:hanging="360"/>
              <w:rPr>
                <w:color w:val="000000"/>
              </w:rPr>
            </w:pPr>
            <w:r w:rsidDel="00000000" w:rsidR="00000000" w:rsidRPr="00000000">
              <w:rPr>
                <w:sz w:val="28"/>
                <w:szCs w:val="28"/>
                <w:rtl w:val="0"/>
              </w:rPr>
              <w:t xml:space="preserve">Respiratory Hazards</w:t>
            </w:r>
            <w:r w:rsidDel="00000000" w:rsidR="00000000" w:rsidRPr="00000000">
              <w:rPr>
                <w:rtl w:val="0"/>
              </w:rPr>
            </w:r>
          </w:p>
          <w:p w:rsidR="00000000" w:rsidDel="00000000" w:rsidP="00000000" w:rsidRDefault="00000000" w:rsidRPr="00000000" w14:paraId="00000035">
            <w:pPr>
              <w:numPr>
                <w:ilvl w:val="0"/>
                <w:numId w:val="2"/>
              </w:numPr>
              <w:shd w:fill="ffffff" w:val="clear"/>
              <w:spacing w:after="0" w:afterAutospacing="0" w:before="0" w:beforeAutospacing="0" w:lineRule="auto"/>
              <w:ind w:left="720" w:hanging="360"/>
              <w:rPr>
                <w:color w:val="000000"/>
              </w:rPr>
            </w:pPr>
            <w:r w:rsidDel="00000000" w:rsidR="00000000" w:rsidRPr="00000000">
              <w:rPr>
                <w:sz w:val="28"/>
                <w:szCs w:val="28"/>
                <w:rtl w:val="0"/>
              </w:rPr>
              <w:t xml:space="preserve">Entanglement if using a mixer to mix clay and water </w:t>
            </w:r>
          </w:p>
          <w:p w:rsidR="00000000" w:rsidDel="00000000" w:rsidP="00000000" w:rsidRDefault="00000000" w:rsidRPr="00000000" w14:paraId="00000036">
            <w:pPr>
              <w:numPr>
                <w:ilvl w:val="0"/>
                <w:numId w:val="2"/>
              </w:numPr>
              <w:shd w:fill="ffffff" w:val="clear"/>
              <w:spacing w:after="0" w:afterAutospacing="0" w:before="0" w:beforeAutospacing="0" w:lineRule="auto"/>
              <w:ind w:left="720" w:hanging="360"/>
              <w:rPr>
                <w:color w:val="000000"/>
              </w:rPr>
            </w:pPr>
            <w:r w:rsidDel="00000000" w:rsidR="00000000" w:rsidRPr="00000000">
              <w:rPr>
                <w:sz w:val="28"/>
                <w:szCs w:val="28"/>
                <w:rtl w:val="0"/>
              </w:rPr>
              <w:t xml:space="preserve">Lifting, back pain or strain</w:t>
            </w:r>
          </w:p>
          <w:p w:rsidR="00000000" w:rsidDel="00000000" w:rsidP="00000000" w:rsidRDefault="00000000" w:rsidRPr="00000000" w14:paraId="00000037">
            <w:pPr>
              <w:numPr>
                <w:ilvl w:val="0"/>
                <w:numId w:val="2"/>
              </w:numPr>
              <w:shd w:fill="ffffff" w:val="clear"/>
              <w:spacing w:after="0" w:afterAutospacing="0" w:before="0" w:beforeAutospacing="0" w:lineRule="auto"/>
              <w:ind w:left="720" w:hanging="360"/>
              <w:rPr>
                <w:color w:val="000000"/>
              </w:rPr>
            </w:pPr>
            <w:r w:rsidDel="00000000" w:rsidR="00000000" w:rsidRPr="00000000">
              <w:rPr>
                <w:sz w:val="28"/>
                <w:szCs w:val="28"/>
                <w:rtl w:val="0"/>
              </w:rPr>
              <w:t xml:space="preserve">Awkward positions of hands, carpal tunnel syndrome </w:t>
            </w:r>
          </w:p>
          <w:p w:rsidR="00000000" w:rsidDel="00000000" w:rsidP="00000000" w:rsidRDefault="00000000" w:rsidRPr="00000000" w14:paraId="00000038">
            <w:pPr>
              <w:numPr>
                <w:ilvl w:val="0"/>
                <w:numId w:val="2"/>
              </w:numPr>
              <w:shd w:fill="ffffff" w:val="clear"/>
              <w:spacing w:after="620" w:before="0" w:beforeAutospacing="0" w:lineRule="auto"/>
              <w:ind w:left="720" w:hanging="360"/>
              <w:rPr>
                <w:color w:val="000000"/>
              </w:rPr>
            </w:pPr>
            <w:r w:rsidDel="00000000" w:rsidR="00000000" w:rsidRPr="00000000">
              <w:rPr>
                <w:sz w:val="28"/>
                <w:szCs w:val="28"/>
                <w:rtl w:val="0"/>
              </w:rPr>
              <w:t xml:space="preserve">Hand contact with wet clay can result in abrasion and dryness of fingertips and hands.  Moving parts of kickwheels can cause cuts and abrasions.</w:t>
            </w:r>
            <w:r w:rsidDel="00000000" w:rsidR="00000000" w:rsidRPr="00000000">
              <w:rPr>
                <w:rtl w:val="0"/>
              </w:rPr>
            </w:r>
          </w:p>
        </w:tc>
        <w:tc>
          <w:tcPr>
            <w:gridSpan w:val="4"/>
            <w:vAlign w:val="top"/>
          </w:tcPr>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afterAutospacing="0" w:before="220" w:line="240" w:lineRule="auto"/>
              <w:ind w:left="720" w:right="0" w:hanging="360"/>
              <w:jc w:val="left"/>
              <w:rPr>
                <w:color w:val="000000"/>
              </w:rPr>
            </w:pPr>
            <w:r w:rsidDel="00000000" w:rsidR="00000000" w:rsidRPr="00000000">
              <w:rPr>
                <w:sz w:val="28"/>
                <w:szCs w:val="28"/>
                <w:rtl w:val="0"/>
              </w:rPr>
              <w:t xml:space="preserve">Use premixed clay to avoid exposure to large quantities of clay dust.</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afterAutospacing="0" w:before="0" w:beforeAutospacing="0" w:line="240" w:lineRule="auto"/>
              <w:ind w:left="720" w:right="0" w:hanging="360"/>
              <w:jc w:val="left"/>
              <w:rPr>
                <w:color w:val="000000"/>
              </w:rPr>
            </w:pPr>
            <w:r w:rsidDel="00000000" w:rsidR="00000000" w:rsidRPr="00000000">
              <w:rPr>
                <w:sz w:val="28"/>
                <w:szCs w:val="28"/>
                <w:rtl w:val="0"/>
              </w:rPr>
              <w:t xml:space="preserve">Clay storage and mixing should take place in a separate room.  Bags of clay (and other pottery materials) should be stacked on pallets or grids off the floor for easier clean-up.</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afterAutospacing="0" w:before="0" w:beforeAutospacing="0" w:line="240" w:lineRule="auto"/>
              <w:ind w:left="720" w:right="0" w:hanging="360"/>
              <w:jc w:val="left"/>
              <w:rPr>
                <w:color w:val="000000"/>
              </w:rPr>
            </w:pPr>
            <w:r w:rsidDel="00000000" w:rsidR="00000000" w:rsidRPr="00000000">
              <w:rPr>
                <w:sz w:val="28"/>
                <w:szCs w:val="28"/>
                <w:rtl w:val="0"/>
              </w:rPr>
              <w:t xml:space="preserve">All clay mixers should be equipped with local exhaust ventilation to remove fine silica dust particles from the air.</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afterAutospacing="0" w:before="0" w:beforeAutospacing="0" w:line="240" w:lineRule="auto"/>
              <w:ind w:left="720" w:right="0" w:hanging="360"/>
              <w:jc w:val="left"/>
              <w:rPr>
                <w:color w:val="000000"/>
              </w:rPr>
            </w:pPr>
            <w:r w:rsidDel="00000000" w:rsidR="00000000" w:rsidRPr="00000000">
              <w:rPr>
                <w:sz w:val="28"/>
                <w:szCs w:val="28"/>
                <w:rtl w:val="0"/>
              </w:rPr>
              <w:t xml:space="preserve">Clay mixers should be equipped with proper machine guards so that they cannot be opened to add clay or water while the mixer blades are turning. </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afterAutospacing="0" w:before="0" w:beforeAutospacing="0" w:line="240" w:lineRule="auto"/>
              <w:ind w:left="720" w:right="0" w:hanging="360"/>
              <w:jc w:val="left"/>
              <w:rPr>
                <w:color w:val="000000"/>
              </w:rPr>
            </w:pPr>
            <w:r w:rsidDel="00000000" w:rsidR="00000000" w:rsidRPr="00000000">
              <w:rPr>
                <w:sz w:val="28"/>
                <w:szCs w:val="28"/>
                <w:rtl w:val="0"/>
              </w:rPr>
              <w:t xml:space="preserve">Avoid contact of clay with broken skin.  Use a skin moisturizer and or gloves.</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afterAutospacing="0" w:before="0" w:beforeAutospacing="0" w:line="240" w:lineRule="auto"/>
              <w:ind w:left="720" w:right="0" w:hanging="360"/>
              <w:jc w:val="left"/>
              <w:rPr>
                <w:color w:val="000000"/>
              </w:rPr>
            </w:pPr>
            <w:r w:rsidDel="00000000" w:rsidR="00000000" w:rsidRPr="00000000">
              <w:rPr>
                <w:sz w:val="28"/>
                <w:szCs w:val="28"/>
                <w:rtl w:val="0"/>
              </w:rPr>
              <w:t xml:space="preserve">To prevent back problems, always lift with knees bent. </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afterAutospacing="0" w:before="0" w:beforeAutospacing="0" w:line="240" w:lineRule="auto"/>
              <w:ind w:left="720" w:right="0" w:hanging="360"/>
              <w:jc w:val="left"/>
              <w:rPr>
                <w:color w:val="000000"/>
              </w:rPr>
            </w:pPr>
            <w:r w:rsidDel="00000000" w:rsidR="00000000" w:rsidRPr="00000000">
              <w:rPr>
                <w:sz w:val="28"/>
                <w:szCs w:val="28"/>
                <w:rtl w:val="0"/>
              </w:rPr>
              <w:t xml:space="preserve">Keep wrists in a neutral position as much as possible to prevent carpal tunnel syndrome.  Take frequent work breaks.</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afterAutospacing="0" w:before="0" w:beforeAutospacing="0" w:line="240" w:lineRule="auto"/>
              <w:ind w:left="720" w:right="0" w:hanging="360"/>
              <w:jc w:val="left"/>
              <w:rPr>
                <w:color w:val="000000"/>
              </w:rPr>
            </w:pPr>
            <w:r w:rsidDel="00000000" w:rsidR="00000000" w:rsidRPr="00000000">
              <w:rPr>
                <w:sz w:val="28"/>
                <w:szCs w:val="28"/>
                <w:rtl w:val="0"/>
              </w:rPr>
              <w:t xml:space="preserve">Be careful of the moving parts on kickwheels.</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afterAutospacing="0" w:before="0" w:beforeAutospacing="0" w:line="240" w:lineRule="auto"/>
              <w:ind w:left="720" w:right="0" w:hanging="360"/>
              <w:jc w:val="left"/>
              <w:rPr>
                <w:color w:val="000000"/>
              </w:rPr>
            </w:pPr>
            <w:r w:rsidDel="00000000" w:rsidR="00000000" w:rsidRPr="00000000">
              <w:rPr>
                <w:sz w:val="28"/>
                <w:szCs w:val="28"/>
                <w:rtl w:val="0"/>
              </w:rPr>
              <w:t xml:space="preserve">Recondition clay by cutting still-wet clay into small pieces, letting them air-dry, and soak in water.</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afterAutospacing="0" w:before="0" w:beforeAutospacing="0" w:line="240" w:lineRule="auto"/>
              <w:ind w:left="720" w:right="0" w:hanging="360"/>
              <w:jc w:val="left"/>
              <w:rPr>
                <w:color w:val="000000"/>
              </w:rPr>
            </w:pPr>
            <w:r w:rsidDel="00000000" w:rsidR="00000000" w:rsidRPr="00000000">
              <w:rPr>
                <w:sz w:val="28"/>
                <w:szCs w:val="28"/>
                <w:rtl w:val="0"/>
              </w:rPr>
              <w:t xml:space="preserve">Finish green ware while still wet or damp with a fine sponge instead of sanding when dry.  Do not sand greenware containing fibrous talc.</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620" w:before="0" w:beforeAutospacing="0" w:line="240" w:lineRule="auto"/>
              <w:ind w:left="720" w:right="0" w:hanging="360"/>
              <w:jc w:val="left"/>
              <w:rPr>
                <w:color w:val="000000"/>
              </w:rPr>
            </w:pPr>
            <w:r w:rsidDel="00000000" w:rsidR="00000000" w:rsidRPr="00000000">
              <w:rPr>
                <w:sz w:val="28"/>
                <w:szCs w:val="28"/>
                <w:rtl w:val="0"/>
              </w:rPr>
              <w:t xml:space="preserve">Wet mop/wet vac floors and work surfaces daily to minimize dust levels.</w:t>
            </w:r>
            <w:r w:rsidDel="00000000" w:rsidR="00000000" w:rsidRPr="00000000">
              <w:rPr>
                <w:rtl w:val="0"/>
              </w:rPr>
            </w:r>
          </w:p>
        </w:tc>
      </w:tr>
      <w:tr>
        <w:trPr>
          <w:trHeight w:val="4160" w:hRule="atLeast"/>
        </w:trPr>
        <w:tc>
          <w:tcPr>
            <w:gridSpan w:val="3"/>
            <w:vAlign w:val="top"/>
          </w:tcPr>
          <w:p w:rsidR="00000000" w:rsidDel="00000000" w:rsidP="00000000" w:rsidRDefault="00000000" w:rsidRPr="00000000" w14:paraId="00000047">
            <w:pPr>
              <w:rPr>
                <w:vertAlign w:val="baseline"/>
              </w:rPr>
            </w:pPr>
            <w:hyperlink r:id="rId6">
              <w:r w:rsidDel="00000000" w:rsidR="00000000" w:rsidRPr="00000000">
                <w:rPr>
                  <w:rFonts w:ascii="Verdana" w:cs="Verdana" w:eastAsia="Verdana" w:hAnsi="Verdana"/>
                  <w:sz w:val="21"/>
                  <w:szCs w:val="21"/>
                  <w:highlight w:val="white"/>
                  <w:rtl w:val="0"/>
                </w:rPr>
                <w:t xml:space="preserve">G</w:t>
              </w:r>
            </w:hyperlink>
            <w:r w:rsidDel="00000000" w:rsidR="00000000" w:rsidRPr="00000000">
              <w:rPr>
                <w:rFonts w:ascii="Verdana" w:cs="Verdana" w:eastAsia="Verdana" w:hAnsi="Verdana"/>
                <w:sz w:val="21"/>
                <w:szCs w:val="21"/>
                <w:highlight w:val="white"/>
                <w:rtl w:val="0"/>
              </w:rPr>
              <w:t xml:space="preserve">lazes</w:t>
            </w:r>
            <w:r w:rsidDel="00000000" w:rsidR="00000000" w:rsidRPr="00000000">
              <w:rPr>
                <w:rtl w:val="0"/>
              </w:rPr>
            </w:r>
          </w:p>
          <w:p w:rsidR="00000000" w:rsidDel="00000000" w:rsidP="00000000" w:rsidRDefault="00000000" w:rsidRPr="00000000" w14:paraId="00000048">
            <w:pPr>
              <w:rPr>
                <w:vertAlign w:val="baseline"/>
              </w:rPr>
            </w:pPr>
            <w:r w:rsidDel="00000000" w:rsidR="00000000" w:rsidRPr="00000000">
              <w:rPr>
                <w:rtl w:val="0"/>
              </w:rPr>
            </w:r>
          </w:p>
          <w:p w:rsidR="00000000" w:rsidDel="00000000" w:rsidP="00000000" w:rsidRDefault="00000000" w:rsidRPr="00000000" w14:paraId="00000049">
            <w:pPr>
              <w:rPr>
                <w:vertAlign w:val="baseline"/>
              </w:rPr>
            </w:pPr>
            <w:r w:rsidDel="00000000" w:rsidR="00000000" w:rsidRPr="00000000">
              <w:rPr>
                <w:rtl w:val="0"/>
              </w:rPr>
            </w:r>
          </w:p>
        </w:tc>
        <w:tc>
          <w:tcPr>
            <w:vAlign w:val="top"/>
          </w:tcPr>
          <w:p w:rsidR="00000000" w:rsidDel="00000000" w:rsidP="00000000" w:rsidRDefault="00000000" w:rsidRPr="00000000" w14:paraId="0000004C">
            <w:pPr>
              <w:numPr>
                <w:ilvl w:val="0"/>
                <w:numId w:val="1"/>
              </w:numPr>
              <w:shd w:fill="ffffff" w:val="clear"/>
              <w:spacing w:after="0" w:afterAutospacing="0" w:before="220" w:lineRule="auto"/>
              <w:ind w:left="720" w:hanging="360"/>
              <w:rPr>
                <w:color w:val="000000"/>
              </w:rPr>
            </w:pPr>
            <w:r w:rsidDel="00000000" w:rsidR="00000000" w:rsidRPr="00000000">
              <w:rPr>
                <w:sz w:val="28"/>
                <w:szCs w:val="28"/>
                <w:rtl w:val="0"/>
              </w:rPr>
              <w:t xml:space="preserve">Respiratory hazard from inhalation of dust (silica, potash) and Flux and potential metals in colors.  </w:t>
            </w:r>
            <w:r w:rsidDel="00000000" w:rsidR="00000000" w:rsidRPr="00000000">
              <w:rPr>
                <w:rtl w:val="0"/>
              </w:rPr>
            </w:r>
          </w:p>
          <w:p w:rsidR="00000000" w:rsidDel="00000000" w:rsidP="00000000" w:rsidRDefault="00000000" w:rsidRPr="00000000" w14:paraId="0000004D">
            <w:pPr>
              <w:numPr>
                <w:ilvl w:val="0"/>
                <w:numId w:val="1"/>
              </w:numPr>
              <w:shd w:fill="ffffff" w:val="clear"/>
              <w:spacing w:after="0" w:afterAutospacing="0" w:before="0" w:beforeAutospacing="0" w:lineRule="auto"/>
              <w:ind w:left="720" w:hanging="360"/>
              <w:rPr>
                <w:color w:val="000000"/>
              </w:rPr>
            </w:pPr>
            <w:r w:rsidDel="00000000" w:rsidR="00000000" w:rsidRPr="00000000">
              <w:rPr>
                <w:sz w:val="28"/>
                <w:szCs w:val="28"/>
                <w:rtl w:val="0"/>
              </w:rPr>
              <w:t xml:space="preserve">Lead-glazed may leach (lead Glaze is not recommended. Glaze should be labeled “Lead Safe”.</w:t>
            </w:r>
          </w:p>
          <w:p w:rsidR="00000000" w:rsidDel="00000000" w:rsidP="00000000" w:rsidRDefault="00000000" w:rsidRPr="00000000" w14:paraId="0000004E">
            <w:pPr>
              <w:numPr>
                <w:ilvl w:val="0"/>
                <w:numId w:val="1"/>
              </w:numPr>
              <w:shd w:fill="ffffff" w:val="clear"/>
              <w:spacing w:after="0" w:afterAutospacing="0" w:before="0" w:beforeAutospacing="0" w:lineRule="auto"/>
              <w:ind w:left="720" w:hanging="360"/>
              <w:rPr>
                <w:color w:val="000000"/>
              </w:rPr>
            </w:pPr>
            <w:r w:rsidDel="00000000" w:rsidR="00000000" w:rsidRPr="00000000">
              <w:rPr>
                <w:sz w:val="28"/>
                <w:szCs w:val="28"/>
                <w:rtl w:val="0"/>
              </w:rPr>
              <w:t xml:space="preserve">Dipping and pouring, skin irritation and accidental ingestion.</w:t>
            </w:r>
          </w:p>
          <w:p w:rsidR="00000000" w:rsidDel="00000000" w:rsidP="00000000" w:rsidRDefault="00000000" w:rsidRPr="00000000" w14:paraId="0000004F">
            <w:pPr>
              <w:numPr>
                <w:ilvl w:val="0"/>
                <w:numId w:val="1"/>
              </w:numPr>
              <w:shd w:fill="ffffff" w:val="clear"/>
              <w:spacing w:after="620" w:before="0" w:beforeAutospacing="0" w:lineRule="auto"/>
              <w:ind w:left="720" w:hanging="360"/>
              <w:rPr>
                <w:color w:val="000000"/>
              </w:rPr>
            </w:pPr>
            <w:r w:rsidDel="00000000" w:rsidR="00000000" w:rsidRPr="00000000">
              <w:rPr>
                <w:sz w:val="28"/>
                <w:szCs w:val="28"/>
                <w:rtl w:val="0"/>
              </w:rPr>
              <w:t xml:space="preserve">Glazes containing solvents are both flammable and hazardous.</w:t>
            </w:r>
            <w:r w:rsidDel="00000000" w:rsidR="00000000" w:rsidRPr="00000000">
              <w:rPr>
                <w:rtl w:val="0"/>
              </w:rPr>
            </w:r>
          </w:p>
        </w:tc>
        <w:tc>
          <w:tcPr>
            <w:gridSpan w:val="4"/>
            <w:vAlign w:val="top"/>
          </w:tcPr>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afterAutospacing="0" w:before="220" w:line="240" w:lineRule="auto"/>
              <w:ind w:left="720" w:right="0" w:hanging="360"/>
              <w:jc w:val="left"/>
              <w:rPr>
                <w:color w:val="000000"/>
              </w:rPr>
            </w:pPr>
            <w:r w:rsidDel="00000000" w:rsidR="00000000" w:rsidRPr="00000000">
              <w:rPr>
                <w:sz w:val="28"/>
                <w:szCs w:val="28"/>
                <w:rtl w:val="0"/>
              </w:rPr>
              <w:t xml:space="preserve">Use lead-free glazes.  If the glaze does not state "lead-free" or "leadless" on the label, assume it contains lead until proven otherwise.</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afterAutospacing="0" w:before="0" w:beforeAutospacing="0" w:line="240" w:lineRule="auto"/>
              <w:ind w:left="720" w:right="0" w:hanging="360"/>
              <w:jc w:val="left"/>
              <w:rPr>
                <w:color w:val="000000"/>
              </w:rPr>
            </w:pPr>
            <w:r w:rsidDel="00000000" w:rsidR="00000000" w:rsidRPr="00000000">
              <w:rPr>
                <w:sz w:val="28"/>
                <w:szCs w:val="28"/>
                <w:rtl w:val="0"/>
              </w:rPr>
              <w:t xml:space="preserve">Lead glazes should only be used on non-foodware items.  Design lead-glazed pieces so that they won't be used for food or drink.  Lead-glazed pottery should be labeled as lead-containing.</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afterAutospacing="0" w:before="0" w:beforeAutospacing="0" w:line="240" w:lineRule="auto"/>
              <w:ind w:left="720" w:right="0" w:hanging="360"/>
              <w:jc w:val="left"/>
              <w:rPr>
                <w:color w:val="000000"/>
              </w:rPr>
            </w:pPr>
            <w:r w:rsidDel="00000000" w:rsidR="00000000" w:rsidRPr="00000000">
              <w:rPr>
                <w:sz w:val="28"/>
                <w:szCs w:val="28"/>
                <w:rtl w:val="0"/>
              </w:rPr>
              <w:t xml:space="preserve">If possible, don't use colorants that are known human carcinogens and avoid probable human carcinogens.  There is no known safe level of exposure to carcinogens.</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afterAutospacing="0" w:before="0" w:beforeAutospacing="0" w:line="240" w:lineRule="auto"/>
              <w:ind w:left="720" w:right="0" w:hanging="360"/>
              <w:jc w:val="left"/>
              <w:rPr>
                <w:color w:val="000000"/>
              </w:rPr>
            </w:pPr>
            <w:r w:rsidDel="00000000" w:rsidR="00000000" w:rsidRPr="00000000">
              <w:rPr>
                <w:sz w:val="28"/>
                <w:szCs w:val="28"/>
                <w:rtl w:val="0"/>
              </w:rPr>
              <w:t xml:space="preserve">Consider wearing respiratory protection when weighing and mixing powdered.  Wet glazes are not an inhalation hazard.  Good housekeeping procedures and cleanup of spills reduce the risk of inhalation or ingestion of toxic dusts.  Wet mop spilled powders.</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afterAutospacing="0" w:before="0" w:beforeAutospacing="0" w:line="240" w:lineRule="auto"/>
              <w:ind w:left="720" w:right="0" w:hanging="360"/>
              <w:jc w:val="left"/>
              <w:rPr>
                <w:color w:val="000000"/>
              </w:rPr>
            </w:pPr>
            <w:r w:rsidDel="00000000" w:rsidR="00000000" w:rsidRPr="00000000">
              <w:rPr>
                <w:sz w:val="28"/>
                <w:szCs w:val="28"/>
                <w:rtl w:val="0"/>
              </w:rPr>
              <w:t xml:space="preserve">Gloves should be worn while handling wet or dry glazes.</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afterAutospacing="0" w:before="0" w:beforeAutospacing="0" w:line="240" w:lineRule="auto"/>
              <w:ind w:left="720" w:right="0" w:hanging="360"/>
              <w:jc w:val="left"/>
              <w:rPr>
                <w:color w:val="000000"/>
              </w:rPr>
            </w:pPr>
            <w:r w:rsidDel="00000000" w:rsidR="00000000" w:rsidRPr="00000000">
              <w:rPr>
                <w:sz w:val="28"/>
                <w:szCs w:val="28"/>
                <w:rtl w:val="0"/>
              </w:rPr>
              <w:t xml:space="preserve">Good dilution ventilation or local exhaust ventilation should be available when applying solvent-containing glazes.</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620" w:before="0" w:beforeAutospacing="0" w:line="240" w:lineRule="auto"/>
              <w:ind w:left="720" w:right="0" w:hanging="360"/>
              <w:jc w:val="left"/>
              <w:rPr>
                <w:color w:val="000000"/>
              </w:rPr>
            </w:pPr>
            <w:r w:rsidDel="00000000" w:rsidR="00000000" w:rsidRPr="00000000">
              <w:rPr>
                <w:sz w:val="28"/>
                <w:szCs w:val="28"/>
                <w:rtl w:val="0"/>
              </w:rPr>
              <w:t xml:space="preserve">Basic personal hygiene rules should be followed including restricting eating, drinking, or smoking in the studio, and wearing personal protective equipment such as gloves, and separate work clothes or coveralls.  Wash hands after work. Leftover glazes and glaze scrapings can be homogenized, combined, tested, and used as a glaze. </w:t>
            </w:r>
            <w:r w:rsidDel="00000000" w:rsidR="00000000" w:rsidRPr="00000000">
              <w:rPr>
                <w:rtl w:val="0"/>
              </w:rPr>
            </w:r>
          </w:p>
        </w:tc>
      </w:tr>
      <w:tr>
        <w:tc>
          <w:tcPr>
            <w:gridSpan w:val="3"/>
            <w:vAlign w:val="top"/>
          </w:tcPr>
          <w:p w:rsidR="00000000" w:rsidDel="00000000" w:rsidP="00000000" w:rsidRDefault="00000000" w:rsidRPr="00000000" w14:paraId="0000005A">
            <w:pPr>
              <w:rPr>
                <w:vertAlign w:val="baseline"/>
              </w:rPr>
            </w:pPr>
            <w:r w:rsidDel="00000000" w:rsidR="00000000" w:rsidRPr="00000000">
              <w:rPr>
                <w:rFonts w:ascii="Verdana" w:cs="Verdana" w:eastAsia="Verdana" w:hAnsi="Verdana"/>
                <w:sz w:val="21"/>
                <w:szCs w:val="21"/>
                <w:highlight w:val="white"/>
                <w:rtl w:val="0"/>
              </w:rPr>
              <w:t xml:space="preserve">Kilns</w:t>
            </w:r>
            <w:r w:rsidDel="00000000" w:rsidR="00000000" w:rsidRPr="00000000">
              <w:rPr>
                <w:rtl w:val="0"/>
              </w:rPr>
            </w:r>
          </w:p>
          <w:p w:rsidR="00000000" w:rsidDel="00000000" w:rsidP="00000000" w:rsidRDefault="00000000" w:rsidRPr="00000000" w14:paraId="0000005B">
            <w:pPr>
              <w:rPr>
                <w:vertAlign w:val="baseline"/>
              </w:rPr>
            </w:pPr>
            <w:r w:rsidDel="00000000" w:rsidR="00000000" w:rsidRPr="00000000">
              <w:rPr>
                <w:rtl w:val="0"/>
              </w:rPr>
            </w:r>
          </w:p>
          <w:p w:rsidR="00000000" w:rsidDel="00000000" w:rsidP="00000000" w:rsidRDefault="00000000" w:rsidRPr="00000000" w14:paraId="0000005C">
            <w:pPr>
              <w:rPr>
                <w:vertAlign w:val="baseline"/>
              </w:rPr>
            </w:pPr>
            <w:r w:rsidDel="00000000" w:rsidR="00000000" w:rsidRPr="00000000">
              <w:rPr>
                <w:rtl w:val="0"/>
              </w:rPr>
            </w:r>
          </w:p>
        </w:tc>
        <w:tc>
          <w:tcPr>
            <w:vAlign w:val="top"/>
          </w:tcPr>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afterAutospacing="0" w:before="220" w:line="240" w:lineRule="auto"/>
              <w:ind w:left="720" w:right="0" w:hanging="360"/>
              <w:jc w:val="left"/>
              <w:rPr>
                <w:color w:val="000000"/>
              </w:rPr>
            </w:pPr>
            <w:r w:rsidDel="00000000" w:rsidR="00000000" w:rsidRPr="00000000">
              <w:rPr>
                <w:sz w:val="28"/>
                <w:szCs w:val="28"/>
                <w:rtl w:val="0"/>
              </w:rPr>
              <w:t xml:space="preserve">Respiratory hazards from fumes</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afterAutospacing="0" w:before="0" w:beforeAutospacing="0" w:line="240" w:lineRule="auto"/>
              <w:ind w:left="720" w:right="0" w:hanging="360"/>
              <w:jc w:val="left"/>
              <w:rPr>
                <w:color w:val="000000"/>
              </w:rPr>
            </w:pPr>
            <w:r w:rsidDel="00000000" w:rsidR="00000000" w:rsidRPr="00000000">
              <w:rPr>
                <w:sz w:val="28"/>
                <w:szCs w:val="28"/>
                <w:rtl w:val="0"/>
              </w:rPr>
              <w:t xml:space="preserve">Hot kilns produce infrared radiation, which is hazardous to the eyes.  </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afterAutospacing="0" w:before="0" w:beforeAutospacing="0" w:line="240" w:lineRule="auto"/>
              <w:ind w:left="720" w:right="0" w:hanging="360"/>
              <w:jc w:val="left"/>
              <w:rPr>
                <w:color w:val="000000"/>
              </w:rPr>
            </w:pPr>
            <w:r w:rsidDel="00000000" w:rsidR="00000000" w:rsidRPr="00000000">
              <w:rPr>
                <w:sz w:val="28"/>
                <w:szCs w:val="28"/>
                <w:rtl w:val="0"/>
              </w:rPr>
              <w:t xml:space="preserve">Heat generated by the kiln can cause thermal burns.  </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620" w:before="0" w:beforeAutospacing="0" w:line="240" w:lineRule="auto"/>
              <w:ind w:left="720" w:right="0" w:hanging="360"/>
              <w:jc w:val="left"/>
              <w:rPr>
                <w:color w:val="000000"/>
              </w:rPr>
            </w:pPr>
            <w:r w:rsidDel="00000000" w:rsidR="00000000" w:rsidRPr="00000000">
              <w:rPr>
                <w:sz w:val="28"/>
                <w:szCs w:val="28"/>
                <w:rtl w:val="0"/>
              </w:rPr>
              <w:t xml:space="preserve">fires.  </w:t>
            </w:r>
            <w:r w:rsidDel="00000000" w:rsidR="00000000" w:rsidRPr="00000000">
              <w:rPr>
                <w:rtl w:val="0"/>
              </w:rPr>
            </w:r>
          </w:p>
        </w:tc>
        <w:tc>
          <w:tcPr>
            <w:gridSpan w:val="4"/>
            <w:vAlign w:val="top"/>
          </w:tcPr>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afterAutospacing="0" w:before="220" w:line="240" w:lineRule="auto"/>
              <w:ind w:left="720" w:right="0" w:hanging="360"/>
              <w:jc w:val="left"/>
              <w:rPr>
                <w:color w:val="000000"/>
              </w:rPr>
            </w:pPr>
            <w:r w:rsidDel="00000000" w:rsidR="00000000" w:rsidRPr="00000000">
              <w:rPr>
                <w:sz w:val="28"/>
                <w:szCs w:val="28"/>
                <w:rtl w:val="0"/>
              </w:rPr>
              <w:t xml:space="preserve">Infrared goggles approved by the American National Standards Institute (ANSI) or hand-held welding shields should be worn when looking into the operating kiln.  Shade number from 1.7 to 3.0 is recommended</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afterAutospacing="0" w:before="0" w:beforeAutospacing="0" w:line="240" w:lineRule="auto"/>
              <w:ind w:left="720" w:right="0" w:hanging="360"/>
              <w:jc w:val="left"/>
              <w:rPr>
                <w:color w:val="000000"/>
              </w:rPr>
            </w:pPr>
            <w:r w:rsidDel="00000000" w:rsidR="00000000" w:rsidRPr="00000000">
              <w:rPr>
                <w:sz w:val="28"/>
                <w:szCs w:val="28"/>
                <w:rtl w:val="0"/>
              </w:rPr>
              <w:t xml:space="preserve">Do not use lead compounds at stoneware temperatures since the lead will vaporize.</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afterAutospacing="0" w:before="0" w:beforeAutospacing="0" w:line="240" w:lineRule="auto"/>
              <w:ind w:left="720" w:right="0" w:hanging="360"/>
              <w:jc w:val="left"/>
              <w:rPr>
                <w:color w:val="000000"/>
              </w:rPr>
            </w:pPr>
            <w:r w:rsidDel="00000000" w:rsidR="00000000" w:rsidRPr="00000000">
              <w:rPr>
                <w:sz w:val="28"/>
                <w:szCs w:val="28"/>
                <w:rtl w:val="0"/>
              </w:rPr>
              <w:t xml:space="preserve">Lumber, paper, solvents, or other combustible and flammable materials should not be stored in kiln areas.</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afterAutospacing="0" w:before="0" w:beforeAutospacing="0" w:line="240" w:lineRule="auto"/>
              <w:ind w:left="720" w:right="0" w:hanging="360"/>
              <w:jc w:val="left"/>
              <w:rPr>
                <w:color w:val="000000"/>
              </w:rPr>
            </w:pPr>
            <w:r w:rsidDel="00000000" w:rsidR="00000000" w:rsidRPr="00000000">
              <w:rPr>
                <w:sz w:val="28"/>
                <w:szCs w:val="28"/>
                <w:rtl w:val="0"/>
              </w:rPr>
              <w:t xml:space="preserve">Always check that the kiln has shut off.</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620" w:before="0" w:beforeAutospacing="0" w:line="240" w:lineRule="auto"/>
              <w:ind w:left="720" w:right="0" w:hanging="360"/>
              <w:jc w:val="left"/>
              <w:rPr>
                <w:color w:val="000000"/>
              </w:rPr>
            </w:pPr>
            <w:r w:rsidDel="00000000" w:rsidR="00000000" w:rsidRPr="00000000">
              <w:rPr>
                <w:sz w:val="28"/>
                <w:szCs w:val="28"/>
                <w:rtl w:val="0"/>
              </w:rPr>
              <w:t xml:space="preserve">If gas leaks are suspected (e.g. gas odor): shut off gas at the source; shut off power to the kiln room at the circuit breaker and call maintenance.</w:t>
            </w:r>
            <w:r w:rsidDel="00000000" w:rsidR="00000000" w:rsidRPr="00000000">
              <w:rPr>
                <w:rtl w:val="0"/>
              </w:rPr>
            </w:r>
          </w:p>
        </w:tc>
      </w:tr>
      <w:tr>
        <w:trPr>
          <w:trHeight w:val="200" w:hRule="atLeast"/>
        </w:trPr>
        <w:tc>
          <w:tcPr>
            <w:gridSpan w:val="8"/>
            <w:vAlign w:val="top"/>
          </w:tcPr>
          <w:p w:rsidR="00000000" w:rsidDel="00000000" w:rsidP="00000000" w:rsidRDefault="00000000" w:rsidRPr="00000000" w14:paraId="0000006B">
            <w:pPr>
              <w:rPr>
                <w:vertAlign w:val="baseline"/>
              </w:rPr>
            </w:pPr>
            <w:r w:rsidDel="00000000" w:rsidR="00000000" w:rsidRPr="00000000">
              <w:rPr>
                <w:rtl w:val="0"/>
              </w:rPr>
            </w:r>
          </w:p>
          <w:p w:rsidR="00000000" w:rsidDel="00000000" w:rsidP="00000000" w:rsidRDefault="00000000" w:rsidRPr="00000000" w14:paraId="0000006C">
            <w:pPr>
              <w:rPr>
                <w:rFonts w:ascii="Verdana" w:cs="Verdana" w:eastAsia="Verdana" w:hAnsi="Verdana"/>
                <w:vertAlign w:val="baseline"/>
              </w:rPr>
            </w:pPr>
            <w:r w:rsidDel="00000000" w:rsidR="00000000" w:rsidRPr="00000000">
              <w:rPr>
                <w:sz w:val="28"/>
                <w:szCs w:val="28"/>
                <w:rtl w:val="0"/>
              </w:rPr>
              <w:t xml:space="preserve">In case of malfunction:   If the Kiln does not perform as anticipated, or makes an unfamiliar sound, or creates any safety concerns lockout and tag out of use on the printer and submit a work order for maintenance. </w:t>
            </w:r>
            <w:r w:rsidDel="00000000" w:rsidR="00000000" w:rsidRPr="00000000">
              <w:rPr>
                <w:rtl w:val="0"/>
              </w:rPr>
            </w:r>
          </w:p>
          <w:p w:rsidR="00000000" w:rsidDel="00000000" w:rsidP="00000000" w:rsidRDefault="00000000" w:rsidRPr="00000000" w14:paraId="0000006D">
            <w:pPr>
              <w:rPr>
                <w:vertAlign w:val="baseline"/>
              </w:rPr>
            </w:pPr>
            <w:r w:rsidDel="00000000" w:rsidR="00000000" w:rsidRPr="00000000">
              <w:rPr>
                <w:rtl w:val="0"/>
              </w:rPr>
            </w:r>
          </w:p>
        </w:tc>
      </w:tr>
    </w:tbl>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vertAlign w:val="baseline"/>
        </w:rPr>
      </w:pPr>
      <w:r w:rsidDel="00000000" w:rsidR="00000000" w:rsidRPr="00000000">
        <w:rPr>
          <w:rtl w:val="0"/>
        </w:rPr>
      </w:r>
    </w:p>
    <w:tbl>
      <w:tblPr>
        <w:tblStyle w:val="Table2"/>
        <w:tblW w:w="1519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192"/>
        <w:tblGridChange w:id="0">
          <w:tblGrid>
            <w:gridCol w:w="15192"/>
          </w:tblGrid>
        </w:tblGridChange>
      </w:tblGrid>
      <w:tr>
        <w:tc>
          <w:tcPr>
            <w:vAlign w:val="top"/>
          </w:tcPr>
          <w:p w:rsidR="00000000" w:rsidDel="00000000" w:rsidP="00000000" w:rsidRDefault="00000000" w:rsidRPr="00000000" w14:paraId="0000009F">
            <w:pPr>
              <w:pStyle w:val="Heading1"/>
              <w:rPr>
                <w:vertAlign w:val="baseline"/>
              </w:rPr>
            </w:pPr>
            <w:r w:rsidDel="00000000" w:rsidR="00000000" w:rsidRPr="00000000">
              <w:rPr>
                <w:b w:val="1"/>
                <w:vertAlign w:val="baseline"/>
                <w:rtl w:val="0"/>
              </w:rPr>
              <w:t xml:space="preserve">INSTRUCTIONS FOR COMPLETING JOB HAZARD ANALYSIS FORM</w:t>
            </w:r>
            <w:r w:rsidDel="00000000" w:rsidR="00000000" w:rsidRPr="00000000">
              <w:rPr>
                <w:rtl w:val="0"/>
              </w:rPr>
            </w:r>
          </w:p>
        </w:tc>
      </w:tr>
    </w:tbl>
    <w:p w:rsidR="00000000" w:rsidDel="00000000" w:rsidP="00000000" w:rsidRDefault="00000000" w:rsidRPr="00000000" w14:paraId="000000A0">
      <w:pPr>
        <w:rPr>
          <w:vertAlign w:val="baseline"/>
        </w:rPr>
      </w:pPr>
      <w:r w:rsidDel="00000000" w:rsidR="00000000" w:rsidRPr="00000000">
        <w:rPr>
          <w:rtl w:val="0"/>
        </w:rPr>
      </w:r>
    </w:p>
    <w:p w:rsidR="00000000" w:rsidDel="00000000" w:rsidP="00000000" w:rsidRDefault="00000000" w:rsidRPr="00000000" w14:paraId="000000A1">
      <w:pPr>
        <w:ind w:firstLine="720"/>
        <w:rPr>
          <w:sz w:val="16"/>
          <w:szCs w:val="16"/>
          <w:vertAlign w:val="baseline"/>
        </w:rPr>
        <w:sectPr>
          <w:footerReference r:id="rId7" w:type="default"/>
          <w:pgSz w:h="12240" w:w="15840"/>
          <w:pgMar w:bottom="432" w:top="432" w:left="432" w:right="432" w:header="720" w:footer="720"/>
          <w:pgNumType w:start="1"/>
          <w:cols w:equalWidth="0"/>
        </w:sectPr>
      </w:pPr>
      <w:r w:rsidDel="00000000" w:rsidR="00000000" w:rsidRPr="00000000">
        <w:rPr>
          <w:rtl w:val="0"/>
        </w:rPr>
      </w:r>
    </w:p>
    <w:p w:rsidR="00000000" w:rsidDel="00000000" w:rsidP="00000000" w:rsidRDefault="00000000" w:rsidRPr="00000000" w14:paraId="000000A2">
      <w:pPr>
        <w:ind w:firstLine="720"/>
        <w:rPr>
          <w:vertAlign w:val="baseline"/>
        </w:rPr>
      </w:pPr>
      <w:r w:rsidDel="00000000" w:rsidR="00000000" w:rsidRPr="00000000">
        <w:rPr>
          <w:vertAlign w:val="baseline"/>
          <w:rtl w:val="0"/>
        </w:rPr>
        <w:t xml:space="preserve">Job Hazard Analysis (JHA) is an important accident prevention tool that works by finding hazards and eliminating or minimizing them </w:t>
      </w:r>
      <w:r w:rsidDel="00000000" w:rsidR="00000000" w:rsidRPr="00000000">
        <w:rPr>
          <w:u w:val="single"/>
          <w:vertAlign w:val="baseline"/>
          <w:rtl w:val="0"/>
        </w:rPr>
        <w:t xml:space="preserve">before</w:t>
      </w:r>
      <w:r w:rsidDel="00000000" w:rsidR="00000000" w:rsidRPr="00000000">
        <w:rPr>
          <w:vertAlign w:val="baseline"/>
          <w:rtl w:val="0"/>
        </w:rPr>
        <w:t xml:space="preserve"> the job is performed, clarification and hazard awareness, as a guide in new employee training, for periodic contracts, and for retraining of senior employees, as a refresher on jobs which run infrequently, as an accident investigation tool, and for informing employees of specific job hazards and protective measures.</w:t>
      </w:r>
    </w:p>
    <w:p w:rsidR="00000000" w:rsidDel="00000000" w:rsidP="00000000" w:rsidRDefault="00000000" w:rsidRPr="00000000" w14:paraId="000000A3">
      <w:pPr>
        <w:rPr>
          <w:vertAlign w:val="baseline"/>
        </w:rPr>
      </w:pPr>
      <w:r w:rsidDel="00000000" w:rsidR="00000000" w:rsidRPr="00000000">
        <w:rPr>
          <w:vertAlign w:val="baseline"/>
          <w:rtl w:val="0"/>
        </w:rPr>
        <w:tab/>
        <w:t xml:space="preserve">Set priorities for doing JHAs:  Jobs that have a history of many accidents, jobs that have produced disabling injuries, jobs with high potential for disabling injury or death, and new jobs with no accident history.</w:t>
      </w:r>
    </w:p>
    <w:p w:rsidR="00000000" w:rsidDel="00000000" w:rsidP="00000000" w:rsidRDefault="00000000" w:rsidRPr="00000000" w14:paraId="000000A4">
      <w:pPr>
        <w:rPr>
          <w:vertAlign w:val="baseline"/>
        </w:rPr>
      </w:pPr>
      <w:r w:rsidDel="00000000" w:rsidR="00000000" w:rsidRPr="00000000">
        <w:rPr>
          <w:vertAlign w:val="baseline"/>
          <w:rtl w:val="0"/>
        </w:rPr>
        <w:tab/>
        <w:t xml:space="preserve">Here is how to do each of the three parts of a Job Hazard Analysis:</w:t>
      </w:r>
    </w:p>
    <w:p w:rsidR="00000000" w:rsidDel="00000000" w:rsidP="00000000" w:rsidRDefault="00000000" w:rsidRPr="00000000" w14:paraId="000000A5">
      <w:pPr>
        <w:rPr>
          <w:vertAlign w:val="baseline"/>
        </w:rPr>
        <w:sectPr>
          <w:type w:val="continuous"/>
          <w:pgSz w:h="12240" w:w="15840"/>
          <w:pgMar w:bottom="432" w:top="432" w:left="432" w:right="432" w:header="720" w:footer="720"/>
          <w:cols w:equalWidth="0" w:num="2">
            <w:col w:space="720" w:w="7128"/>
            <w:col w:space="0" w:w="7128"/>
          </w:cols>
        </w:sectPr>
      </w:pPr>
      <w:r w:rsidDel="00000000" w:rsidR="00000000" w:rsidRPr="00000000">
        <w:rPr>
          <w:rtl w:val="0"/>
        </w:rPr>
      </w:r>
    </w:p>
    <w:p w:rsidR="00000000" w:rsidDel="00000000" w:rsidP="00000000" w:rsidRDefault="00000000" w:rsidRPr="00000000" w14:paraId="000000A6">
      <w:pPr>
        <w:rPr>
          <w:vertAlign w:val="baseline"/>
        </w:rPr>
      </w:pPr>
      <w:r w:rsidDel="00000000" w:rsidR="00000000" w:rsidRPr="00000000">
        <w:rPr>
          <w:rtl w:val="0"/>
        </w:rPr>
      </w:r>
    </w:p>
    <w:p w:rsidR="00000000" w:rsidDel="00000000" w:rsidP="00000000" w:rsidRDefault="00000000" w:rsidRPr="00000000" w14:paraId="000000A7">
      <w:pPr>
        <w:jc w:val="center"/>
        <w:rPr>
          <w:vertAlign w:val="baseline"/>
        </w:rPr>
      </w:pPr>
      <w:r w:rsidDel="00000000" w:rsidR="00000000" w:rsidRPr="00000000">
        <w:rPr>
          <w:vertAlign w:val="baseline"/>
          <w:rtl w:val="0"/>
        </w:rPr>
        <w:t xml:space="preserve">SEQUENCE OF BASIC JOB STEPS</w:t>
      </w:r>
    </w:p>
    <w:p w:rsidR="00000000" w:rsidDel="00000000" w:rsidP="00000000" w:rsidRDefault="00000000" w:rsidRPr="00000000" w14:paraId="000000A8">
      <w:pPr>
        <w:rPr>
          <w:vertAlign w:val="baseline"/>
        </w:rPr>
      </w:pPr>
      <w:r w:rsidDel="00000000" w:rsidR="00000000" w:rsidRPr="00000000">
        <w:rPr>
          <w:rtl w:val="0"/>
        </w:rPr>
      </w:r>
    </w:p>
    <w:p w:rsidR="00000000" w:rsidDel="00000000" w:rsidP="00000000" w:rsidRDefault="00000000" w:rsidRPr="00000000" w14:paraId="000000A9">
      <w:pPr>
        <w:rPr>
          <w:vertAlign w:val="baseline"/>
        </w:rPr>
      </w:pPr>
      <w:r w:rsidDel="00000000" w:rsidR="00000000" w:rsidRPr="00000000">
        <w:rPr>
          <w:vertAlign w:val="baseline"/>
          <w:rtl w:val="0"/>
        </w:rPr>
        <w:t xml:space="preserve">Break the job down into steps.  Each of the steps of a job should accomplish some major task.  The task will consist of a set of movements.  Look at the first set of movements used to perform a task, and then determine the next logical set of movements.  For example, the job might be to move a box from a conveyor and putting it on a hand truck is one logical set of movements, so it is one job step.  Everything related to that one logical set of movements is part of that job step.</w:t>
      </w:r>
    </w:p>
    <w:p w:rsidR="00000000" w:rsidDel="00000000" w:rsidP="00000000" w:rsidRDefault="00000000" w:rsidRPr="00000000" w14:paraId="000000AA">
      <w:pPr>
        <w:rPr>
          <w:vertAlign w:val="baseline"/>
        </w:rPr>
      </w:pPr>
      <w:r w:rsidDel="00000000" w:rsidR="00000000" w:rsidRPr="00000000">
        <w:rPr>
          <w:rtl w:val="0"/>
        </w:rPr>
      </w:r>
    </w:p>
    <w:p w:rsidR="00000000" w:rsidDel="00000000" w:rsidP="00000000" w:rsidRDefault="00000000" w:rsidRPr="00000000" w14:paraId="000000AB">
      <w:pPr>
        <w:rPr>
          <w:vertAlign w:val="baseline"/>
        </w:rPr>
      </w:pPr>
      <w:r w:rsidDel="00000000" w:rsidR="00000000" w:rsidRPr="00000000">
        <w:rPr>
          <w:vertAlign w:val="baseline"/>
          <w:rtl w:val="0"/>
        </w:rPr>
        <w:t xml:space="preserve">The next logical set of movements might be pushing the loaded hand truck to the storeroom.  Removing the boxes from the truck and placing them on the shelf is another logical set of movements.  And finally, returning the hand truck to the receiving area might be the final step of this type of job.</w:t>
      </w:r>
    </w:p>
    <w:p w:rsidR="00000000" w:rsidDel="00000000" w:rsidP="00000000" w:rsidRDefault="00000000" w:rsidRPr="00000000" w14:paraId="000000AC">
      <w:pPr>
        <w:rPr>
          <w:vertAlign w:val="baseline"/>
        </w:rPr>
      </w:pPr>
      <w:r w:rsidDel="00000000" w:rsidR="00000000" w:rsidRPr="00000000">
        <w:rPr>
          <w:rtl w:val="0"/>
        </w:rPr>
      </w:r>
    </w:p>
    <w:p w:rsidR="00000000" w:rsidDel="00000000" w:rsidP="00000000" w:rsidRDefault="00000000" w:rsidRPr="00000000" w14:paraId="000000AD">
      <w:pPr>
        <w:rPr>
          <w:vertAlign w:val="baseline"/>
        </w:rPr>
      </w:pPr>
      <w:r w:rsidDel="00000000" w:rsidR="00000000" w:rsidRPr="00000000">
        <w:rPr>
          <w:vertAlign w:val="baseline"/>
          <w:rtl w:val="0"/>
        </w:rPr>
        <w:t xml:space="preserve">Be sure to list </w:t>
      </w:r>
      <w:r w:rsidDel="00000000" w:rsidR="00000000" w:rsidRPr="00000000">
        <w:rPr>
          <w:u w:val="single"/>
          <w:vertAlign w:val="baseline"/>
          <w:rtl w:val="0"/>
        </w:rPr>
        <w:t xml:space="preserve">all</w:t>
      </w:r>
      <w:r w:rsidDel="00000000" w:rsidR="00000000" w:rsidRPr="00000000">
        <w:rPr>
          <w:vertAlign w:val="baseline"/>
          <w:rtl w:val="0"/>
        </w:rPr>
        <w:t xml:space="preserve"> the steps in a job.  Some steps might not be done each time – checking the casters on a hand truck for example.  However, that task is a part of the job as a whole, and should be listed and analyzed.</w:t>
      </w:r>
    </w:p>
    <w:p w:rsidR="00000000" w:rsidDel="00000000" w:rsidP="00000000" w:rsidRDefault="00000000" w:rsidRPr="00000000" w14:paraId="000000AE">
      <w:pPr>
        <w:rPr>
          <w:vertAlign w:val="baseline"/>
        </w:rPr>
      </w:pPr>
      <w:r w:rsidDel="00000000" w:rsidR="00000000" w:rsidRPr="00000000">
        <w:rPr>
          <w:rtl w:val="0"/>
        </w:rPr>
      </w:r>
    </w:p>
    <w:p w:rsidR="00000000" w:rsidDel="00000000" w:rsidP="00000000" w:rsidRDefault="00000000" w:rsidRPr="00000000" w14:paraId="000000AF">
      <w:pPr>
        <w:rPr>
          <w:vertAlign w:val="baseline"/>
        </w:rPr>
      </w:pPr>
      <w:r w:rsidDel="00000000" w:rsidR="00000000" w:rsidRPr="00000000">
        <w:rPr>
          <w:rtl w:val="0"/>
        </w:rPr>
      </w:r>
    </w:p>
    <w:p w:rsidR="00000000" w:rsidDel="00000000" w:rsidP="00000000" w:rsidRDefault="00000000" w:rsidRPr="00000000" w14:paraId="000000B0">
      <w:pPr>
        <w:rPr>
          <w:vertAlign w:val="baseline"/>
        </w:rPr>
      </w:pPr>
      <w:r w:rsidDel="00000000" w:rsidR="00000000" w:rsidRPr="00000000">
        <w:rPr>
          <w:rtl w:val="0"/>
        </w:rPr>
      </w:r>
    </w:p>
    <w:p w:rsidR="00000000" w:rsidDel="00000000" w:rsidP="00000000" w:rsidRDefault="00000000" w:rsidRPr="00000000" w14:paraId="000000B1">
      <w:pPr>
        <w:rPr>
          <w:vertAlign w:val="baseline"/>
        </w:rPr>
      </w:pPr>
      <w:r w:rsidDel="00000000" w:rsidR="00000000" w:rsidRPr="00000000">
        <w:rPr>
          <w:rtl w:val="0"/>
        </w:rPr>
      </w:r>
    </w:p>
    <w:p w:rsidR="00000000" w:rsidDel="00000000" w:rsidP="00000000" w:rsidRDefault="00000000" w:rsidRPr="00000000" w14:paraId="000000B2">
      <w:pPr>
        <w:rPr>
          <w:vertAlign w:val="baseline"/>
        </w:rPr>
      </w:pPr>
      <w:r w:rsidDel="00000000" w:rsidR="00000000" w:rsidRPr="00000000">
        <w:rPr>
          <w:rtl w:val="0"/>
        </w:rPr>
      </w:r>
    </w:p>
    <w:p w:rsidR="00000000" w:rsidDel="00000000" w:rsidP="00000000" w:rsidRDefault="00000000" w:rsidRPr="00000000" w14:paraId="000000B3">
      <w:pPr>
        <w:rPr>
          <w:vertAlign w:val="baseline"/>
        </w:rPr>
      </w:pPr>
      <w:r w:rsidDel="00000000" w:rsidR="00000000" w:rsidRPr="00000000">
        <w:rPr>
          <w:rtl w:val="0"/>
        </w:rPr>
      </w:r>
    </w:p>
    <w:p w:rsidR="00000000" w:rsidDel="00000000" w:rsidP="00000000" w:rsidRDefault="00000000" w:rsidRPr="00000000" w14:paraId="000000B4">
      <w:pPr>
        <w:jc w:val="center"/>
        <w:rPr>
          <w:vertAlign w:val="baseline"/>
        </w:rPr>
      </w:pPr>
      <w:r w:rsidDel="00000000" w:rsidR="00000000" w:rsidRPr="00000000">
        <w:rPr>
          <w:vertAlign w:val="baseline"/>
          <w:rtl w:val="0"/>
        </w:rPr>
        <w:t xml:space="preserve">POTENTIAL HAZARDS</w:t>
      </w:r>
    </w:p>
    <w:p w:rsidR="00000000" w:rsidDel="00000000" w:rsidP="00000000" w:rsidRDefault="00000000" w:rsidRPr="00000000" w14:paraId="000000B5">
      <w:pPr>
        <w:rPr>
          <w:vertAlign w:val="baseline"/>
        </w:rPr>
      </w:pPr>
      <w:r w:rsidDel="00000000" w:rsidR="00000000" w:rsidRPr="00000000">
        <w:rPr>
          <w:rtl w:val="0"/>
        </w:rPr>
      </w:r>
    </w:p>
    <w:p w:rsidR="00000000" w:rsidDel="00000000" w:rsidP="00000000" w:rsidRDefault="00000000" w:rsidRPr="00000000" w14:paraId="000000B6">
      <w:pPr>
        <w:rPr>
          <w:vertAlign w:val="baseline"/>
        </w:rPr>
      </w:pPr>
      <w:r w:rsidDel="00000000" w:rsidR="00000000" w:rsidRPr="00000000">
        <w:rPr>
          <w:vertAlign w:val="baseline"/>
          <w:rtl w:val="0"/>
        </w:rPr>
        <w:t xml:space="preserve">Identify the hazards associated with each step.  Examine each step to find and identify hazards-actions, conditions, and possibilities that could lead to an accident.</w:t>
      </w:r>
    </w:p>
    <w:p w:rsidR="00000000" w:rsidDel="00000000" w:rsidP="00000000" w:rsidRDefault="00000000" w:rsidRPr="00000000" w14:paraId="000000B7">
      <w:pPr>
        <w:rPr>
          <w:vertAlign w:val="baseline"/>
        </w:rPr>
      </w:pPr>
      <w:r w:rsidDel="00000000" w:rsidR="00000000" w:rsidRPr="00000000">
        <w:rPr>
          <w:rtl w:val="0"/>
        </w:rPr>
      </w:r>
    </w:p>
    <w:p w:rsidR="00000000" w:rsidDel="00000000" w:rsidP="00000000" w:rsidRDefault="00000000" w:rsidRPr="00000000" w14:paraId="000000B8">
      <w:pPr>
        <w:rPr>
          <w:vertAlign w:val="baseline"/>
        </w:rPr>
      </w:pPr>
      <w:r w:rsidDel="00000000" w:rsidR="00000000" w:rsidRPr="00000000">
        <w:rPr>
          <w:vertAlign w:val="baseline"/>
          <w:rtl w:val="0"/>
        </w:rPr>
        <w:t xml:space="preserve">It is not enough to look at the obvious hazards.  It is also important to look at the entire environment and discover every conceivable hazard that might exist.</w:t>
      </w:r>
    </w:p>
    <w:p w:rsidR="00000000" w:rsidDel="00000000" w:rsidP="00000000" w:rsidRDefault="00000000" w:rsidRPr="00000000" w14:paraId="000000B9">
      <w:pPr>
        <w:rPr>
          <w:vertAlign w:val="baseline"/>
        </w:rPr>
      </w:pPr>
      <w:r w:rsidDel="00000000" w:rsidR="00000000" w:rsidRPr="00000000">
        <w:rPr>
          <w:rtl w:val="0"/>
        </w:rPr>
      </w:r>
    </w:p>
    <w:p w:rsidR="00000000" w:rsidDel="00000000" w:rsidP="00000000" w:rsidRDefault="00000000" w:rsidRPr="00000000" w14:paraId="000000BA">
      <w:pPr>
        <w:rPr>
          <w:vertAlign w:val="baseline"/>
        </w:rPr>
      </w:pPr>
      <w:r w:rsidDel="00000000" w:rsidR="00000000" w:rsidRPr="00000000">
        <w:rPr>
          <w:vertAlign w:val="baseline"/>
          <w:rtl w:val="0"/>
        </w:rPr>
        <w:t xml:space="preserve">Be sure to list health hazards as well, even though the harmful effect may not be immediate.  A good example is the harmful effect of inhaling a solvent or chemical dust over a long period of time.</w:t>
      </w:r>
    </w:p>
    <w:p w:rsidR="00000000" w:rsidDel="00000000" w:rsidP="00000000" w:rsidRDefault="00000000" w:rsidRPr="00000000" w14:paraId="000000BB">
      <w:pPr>
        <w:rPr>
          <w:vertAlign w:val="baseline"/>
        </w:rPr>
      </w:pPr>
      <w:r w:rsidDel="00000000" w:rsidR="00000000" w:rsidRPr="00000000">
        <w:rPr>
          <w:rtl w:val="0"/>
        </w:rPr>
      </w:r>
    </w:p>
    <w:p w:rsidR="00000000" w:rsidDel="00000000" w:rsidP="00000000" w:rsidRDefault="00000000" w:rsidRPr="00000000" w14:paraId="000000BC">
      <w:pPr>
        <w:rPr>
          <w:vertAlign w:val="baseline"/>
        </w:rPr>
      </w:pPr>
      <w:r w:rsidDel="00000000" w:rsidR="00000000" w:rsidRPr="00000000">
        <w:rPr>
          <w:vertAlign w:val="baseline"/>
          <w:rtl w:val="0"/>
        </w:rPr>
        <w:t xml:space="preserve">It is important to list </w:t>
      </w:r>
      <w:r w:rsidDel="00000000" w:rsidR="00000000" w:rsidRPr="00000000">
        <w:rPr>
          <w:u w:val="single"/>
          <w:vertAlign w:val="baseline"/>
          <w:rtl w:val="0"/>
        </w:rPr>
        <w:t xml:space="preserve">all</w:t>
      </w:r>
      <w:r w:rsidDel="00000000" w:rsidR="00000000" w:rsidRPr="00000000">
        <w:rPr>
          <w:vertAlign w:val="baseline"/>
          <w:rtl w:val="0"/>
        </w:rPr>
        <w:t xml:space="preserve"> hazards.  Hazards contribute to accidents, injuries, and occupational illnesses.</w:t>
      </w:r>
    </w:p>
    <w:p w:rsidR="00000000" w:rsidDel="00000000" w:rsidP="00000000" w:rsidRDefault="00000000" w:rsidRPr="00000000" w14:paraId="000000BD">
      <w:pPr>
        <w:rPr>
          <w:vertAlign w:val="baseline"/>
        </w:rPr>
      </w:pPr>
      <w:r w:rsidDel="00000000" w:rsidR="00000000" w:rsidRPr="00000000">
        <w:rPr>
          <w:rtl w:val="0"/>
        </w:rPr>
      </w:r>
    </w:p>
    <w:p w:rsidR="00000000" w:rsidDel="00000000" w:rsidP="00000000" w:rsidRDefault="00000000" w:rsidRPr="00000000" w14:paraId="000000BE">
      <w:pPr>
        <w:rPr>
          <w:vertAlign w:val="baseline"/>
        </w:rPr>
      </w:pPr>
      <w:r w:rsidDel="00000000" w:rsidR="00000000" w:rsidRPr="00000000">
        <w:rPr>
          <w:vertAlign w:val="baseline"/>
          <w:rtl w:val="0"/>
        </w:rPr>
        <w:t xml:space="preserve">In order to do part three of a JHA effectively, you must identify potential and existing hazards.  That is why it is important to distinguish between a hazard, an accident, and an injury.  Each of these items has a specific meaning.</w:t>
      </w:r>
    </w:p>
    <w:p w:rsidR="00000000" w:rsidDel="00000000" w:rsidP="00000000" w:rsidRDefault="00000000" w:rsidRPr="00000000" w14:paraId="000000BF">
      <w:pPr>
        <w:rPr>
          <w:vertAlign w:val="baseline"/>
        </w:rPr>
      </w:pPr>
      <w:r w:rsidDel="00000000" w:rsidR="00000000" w:rsidRPr="00000000">
        <w:rPr>
          <w:rtl w:val="0"/>
        </w:rPr>
      </w:r>
    </w:p>
    <w:p w:rsidR="00000000" w:rsidDel="00000000" w:rsidP="00000000" w:rsidRDefault="00000000" w:rsidRPr="00000000" w14:paraId="000000C0">
      <w:pPr>
        <w:rPr>
          <w:vertAlign w:val="baseline"/>
        </w:rPr>
      </w:pPr>
      <w:r w:rsidDel="00000000" w:rsidR="00000000" w:rsidRPr="00000000">
        <w:rPr>
          <w:b w:val="1"/>
          <w:vertAlign w:val="baseline"/>
          <w:rtl w:val="0"/>
        </w:rPr>
        <w:t xml:space="preserve">HAZARD</w:t>
      </w:r>
      <w:r w:rsidDel="00000000" w:rsidR="00000000" w:rsidRPr="00000000">
        <w:rPr>
          <w:vertAlign w:val="baseline"/>
          <w:rtl w:val="0"/>
        </w:rPr>
        <w:t xml:space="preserve"> – A potential danger.  Oil on the floor is a </w:t>
      </w:r>
      <w:r w:rsidDel="00000000" w:rsidR="00000000" w:rsidRPr="00000000">
        <w:rPr>
          <w:u w:val="single"/>
          <w:vertAlign w:val="baseline"/>
          <w:rtl w:val="0"/>
        </w:rPr>
        <w:t xml:space="preserve">hazard</w:t>
      </w:r>
      <w:r w:rsidDel="00000000" w:rsidR="00000000" w:rsidRPr="00000000">
        <w:rPr>
          <w:vertAlign w:val="baseline"/>
          <w:rtl w:val="0"/>
        </w:rPr>
        <w:t xml:space="preserve">.</w:t>
      </w:r>
    </w:p>
    <w:p w:rsidR="00000000" w:rsidDel="00000000" w:rsidP="00000000" w:rsidRDefault="00000000" w:rsidRPr="00000000" w14:paraId="000000C1">
      <w:pPr>
        <w:rPr>
          <w:vertAlign w:val="baseline"/>
        </w:rPr>
      </w:pPr>
      <w:r w:rsidDel="00000000" w:rsidR="00000000" w:rsidRPr="00000000">
        <w:rPr>
          <w:b w:val="1"/>
          <w:vertAlign w:val="baseline"/>
          <w:rtl w:val="0"/>
        </w:rPr>
        <w:t xml:space="preserve">ACCIDENT</w:t>
      </w:r>
      <w:r w:rsidDel="00000000" w:rsidR="00000000" w:rsidRPr="00000000">
        <w:rPr>
          <w:vertAlign w:val="baseline"/>
          <w:rtl w:val="0"/>
        </w:rPr>
        <w:t xml:space="preserve"> – An unintended happening that may result in injury, loss, or damage.  Slipping on the oil is an </w:t>
      </w:r>
      <w:r w:rsidDel="00000000" w:rsidR="00000000" w:rsidRPr="00000000">
        <w:rPr>
          <w:u w:val="single"/>
          <w:vertAlign w:val="baseline"/>
          <w:rtl w:val="0"/>
        </w:rPr>
        <w:t xml:space="preserve">accident</w:t>
      </w:r>
      <w:r w:rsidDel="00000000" w:rsidR="00000000" w:rsidRPr="00000000">
        <w:rPr>
          <w:vertAlign w:val="baseline"/>
          <w:rtl w:val="0"/>
        </w:rPr>
        <w:t xml:space="preserve">.</w:t>
      </w:r>
    </w:p>
    <w:p w:rsidR="00000000" w:rsidDel="00000000" w:rsidP="00000000" w:rsidRDefault="00000000" w:rsidRPr="00000000" w14:paraId="000000C2">
      <w:pPr>
        <w:rPr>
          <w:vertAlign w:val="baseline"/>
        </w:rPr>
      </w:pPr>
      <w:r w:rsidDel="00000000" w:rsidR="00000000" w:rsidRPr="00000000">
        <w:rPr>
          <w:b w:val="1"/>
          <w:vertAlign w:val="baseline"/>
          <w:rtl w:val="0"/>
        </w:rPr>
        <w:t xml:space="preserve">INJURY</w:t>
      </w:r>
      <w:r w:rsidDel="00000000" w:rsidR="00000000" w:rsidRPr="00000000">
        <w:rPr>
          <w:vertAlign w:val="baseline"/>
          <w:rtl w:val="0"/>
        </w:rPr>
        <w:t xml:space="preserve"> – the </w:t>
      </w:r>
      <w:r w:rsidDel="00000000" w:rsidR="00000000" w:rsidRPr="00000000">
        <w:rPr>
          <w:u w:val="single"/>
          <w:vertAlign w:val="baseline"/>
          <w:rtl w:val="0"/>
        </w:rPr>
        <w:t xml:space="preserve">result</w:t>
      </w:r>
      <w:r w:rsidDel="00000000" w:rsidR="00000000" w:rsidRPr="00000000">
        <w:rPr>
          <w:vertAlign w:val="baseline"/>
          <w:rtl w:val="0"/>
        </w:rPr>
        <w:t xml:space="preserve"> of an accident.  A sprained wrist from the fall would be an injury.</w:t>
      </w:r>
    </w:p>
    <w:p w:rsidR="00000000" w:rsidDel="00000000" w:rsidP="00000000" w:rsidRDefault="00000000" w:rsidRPr="00000000" w14:paraId="000000C3">
      <w:pPr>
        <w:rPr>
          <w:vertAlign w:val="baseline"/>
        </w:rPr>
      </w:pPr>
      <w:r w:rsidDel="00000000" w:rsidR="00000000" w:rsidRPr="00000000">
        <w:rPr>
          <w:rtl w:val="0"/>
        </w:rPr>
      </w:r>
    </w:p>
    <w:p w:rsidR="00000000" w:rsidDel="00000000" w:rsidP="00000000" w:rsidRDefault="00000000" w:rsidRPr="00000000" w14:paraId="000000C4">
      <w:pPr>
        <w:rPr>
          <w:vertAlign w:val="baseline"/>
        </w:rPr>
      </w:pPr>
      <w:r w:rsidDel="00000000" w:rsidR="00000000" w:rsidRPr="00000000">
        <w:rPr>
          <w:vertAlign w:val="baseline"/>
          <w:rtl w:val="0"/>
        </w:rPr>
        <w:t xml:space="preserve">Some people find it easier to identify possible accidents and illnesses and work back from them to the hazards.  If you do that, you can list the accident and illness types in parentheses following the hazard.  But be sure you focus on the </w:t>
      </w:r>
      <w:r w:rsidDel="00000000" w:rsidR="00000000" w:rsidRPr="00000000">
        <w:rPr>
          <w:u w:val="single"/>
          <w:vertAlign w:val="baseline"/>
          <w:rtl w:val="0"/>
        </w:rPr>
        <w:t xml:space="preserve">hazard</w:t>
      </w:r>
      <w:r w:rsidDel="00000000" w:rsidR="00000000" w:rsidRPr="00000000">
        <w:rPr>
          <w:vertAlign w:val="baseline"/>
          <w:rtl w:val="0"/>
        </w:rPr>
        <w:t xml:space="preserve"> for developing recommended actions and safe work procedures.</w:t>
      </w:r>
    </w:p>
    <w:p w:rsidR="00000000" w:rsidDel="00000000" w:rsidP="00000000" w:rsidRDefault="00000000" w:rsidRPr="00000000" w14:paraId="000000C5">
      <w:pPr>
        <w:rPr>
          <w:vertAlign w:val="baseline"/>
        </w:rPr>
      </w:pPr>
      <w:r w:rsidDel="00000000" w:rsidR="00000000" w:rsidRPr="00000000">
        <w:rPr>
          <w:rtl w:val="0"/>
        </w:rPr>
      </w:r>
    </w:p>
    <w:p w:rsidR="00000000" w:rsidDel="00000000" w:rsidP="00000000" w:rsidRDefault="00000000" w:rsidRPr="00000000" w14:paraId="000000C6">
      <w:pPr>
        <w:jc w:val="center"/>
        <w:rPr>
          <w:vertAlign w:val="baseline"/>
        </w:rPr>
      </w:pPr>
      <w:r w:rsidDel="00000000" w:rsidR="00000000" w:rsidRPr="00000000">
        <w:rPr>
          <w:vertAlign w:val="baseline"/>
          <w:rtl w:val="0"/>
        </w:rPr>
        <w:t xml:space="preserve">RECOMMENDED ACTION</w:t>
      </w:r>
    </w:p>
    <w:p w:rsidR="00000000" w:rsidDel="00000000" w:rsidP="00000000" w:rsidRDefault="00000000" w:rsidRPr="00000000" w14:paraId="000000C7">
      <w:pPr>
        <w:rPr>
          <w:vertAlign w:val="baseline"/>
        </w:rPr>
      </w:pPr>
      <w:r w:rsidDel="00000000" w:rsidR="00000000" w:rsidRPr="00000000">
        <w:rPr>
          <w:rtl w:val="0"/>
        </w:rPr>
      </w:r>
    </w:p>
    <w:p w:rsidR="00000000" w:rsidDel="00000000" w:rsidP="00000000" w:rsidRDefault="00000000" w:rsidRPr="00000000" w14:paraId="000000C8">
      <w:pPr>
        <w:rPr>
          <w:vertAlign w:val="baseline"/>
        </w:rPr>
      </w:pPr>
      <w:r w:rsidDel="00000000" w:rsidR="00000000" w:rsidRPr="00000000">
        <w:rPr>
          <w:vertAlign w:val="baseline"/>
          <w:rtl w:val="0"/>
        </w:rPr>
        <w:t xml:space="preserve">Using the first two columns as a guide, decide what actions are necessary to eliminate or minimize the hazards that could lead to an accident, injury, or occupational illness.</w:t>
      </w:r>
    </w:p>
    <w:p w:rsidR="00000000" w:rsidDel="00000000" w:rsidP="00000000" w:rsidRDefault="00000000" w:rsidRPr="00000000" w14:paraId="000000C9">
      <w:pPr>
        <w:rPr>
          <w:vertAlign w:val="baseline"/>
        </w:rPr>
      </w:pPr>
      <w:r w:rsidDel="00000000" w:rsidR="00000000" w:rsidRPr="00000000">
        <w:rPr>
          <w:rtl w:val="0"/>
        </w:rPr>
      </w:r>
    </w:p>
    <w:p w:rsidR="00000000" w:rsidDel="00000000" w:rsidP="00000000" w:rsidRDefault="00000000" w:rsidRPr="00000000" w14:paraId="000000CA">
      <w:pPr>
        <w:rPr>
          <w:vertAlign w:val="baseline"/>
        </w:rPr>
      </w:pPr>
      <w:r w:rsidDel="00000000" w:rsidR="00000000" w:rsidRPr="00000000">
        <w:rPr>
          <w:vertAlign w:val="baseline"/>
          <w:rtl w:val="0"/>
        </w:rPr>
        <w:t xml:space="preserve">Among the actions that can be taken are:</w:t>
      </w:r>
    </w:p>
    <w:p w:rsidR="00000000" w:rsidDel="00000000" w:rsidP="00000000" w:rsidRDefault="00000000" w:rsidRPr="00000000" w14:paraId="000000CB">
      <w:pPr>
        <w:rPr>
          <w:vertAlign w:val="baseline"/>
        </w:rPr>
      </w:pPr>
      <w:r w:rsidDel="00000000" w:rsidR="00000000" w:rsidRPr="00000000">
        <w:rPr>
          <w:vertAlign w:val="baseline"/>
          <w:rtl w:val="0"/>
        </w:rPr>
        <w:t xml:space="preserve">1) engineering the hazard out; 2) providing personal protective equipment; 3) job instruction training; 4) good housekeeping; and 5) good ergonomics (positioning the person in relation to the machine or other elements in the environment in such a way as to eliminate stresses and strains).</w:t>
      </w:r>
    </w:p>
    <w:p w:rsidR="00000000" w:rsidDel="00000000" w:rsidP="00000000" w:rsidRDefault="00000000" w:rsidRPr="00000000" w14:paraId="000000CC">
      <w:pPr>
        <w:rPr>
          <w:vertAlign w:val="baseline"/>
        </w:rPr>
      </w:pPr>
      <w:r w:rsidDel="00000000" w:rsidR="00000000" w:rsidRPr="00000000">
        <w:rPr>
          <w:rtl w:val="0"/>
        </w:rPr>
      </w:r>
    </w:p>
    <w:p w:rsidR="00000000" w:rsidDel="00000000" w:rsidP="00000000" w:rsidRDefault="00000000" w:rsidRPr="00000000" w14:paraId="000000CD">
      <w:pPr>
        <w:rPr>
          <w:vertAlign w:val="baseline"/>
        </w:rPr>
      </w:pPr>
      <w:r w:rsidDel="00000000" w:rsidR="00000000" w:rsidRPr="00000000">
        <w:rPr>
          <w:vertAlign w:val="baseline"/>
          <w:rtl w:val="0"/>
        </w:rPr>
        <w:t xml:space="preserve">List recommended safe operating procedures on the form, and also list required or recommended personal protective equipment for each step of the job.</w:t>
      </w:r>
    </w:p>
    <w:p w:rsidR="00000000" w:rsidDel="00000000" w:rsidP="00000000" w:rsidRDefault="00000000" w:rsidRPr="00000000" w14:paraId="000000CE">
      <w:pPr>
        <w:rPr>
          <w:vertAlign w:val="baseline"/>
        </w:rPr>
      </w:pPr>
      <w:r w:rsidDel="00000000" w:rsidR="00000000" w:rsidRPr="00000000">
        <w:rPr>
          <w:rtl w:val="0"/>
        </w:rPr>
      </w:r>
    </w:p>
    <w:p w:rsidR="00000000" w:rsidDel="00000000" w:rsidP="00000000" w:rsidRDefault="00000000" w:rsidRPr="00000000" w14:paraId="000000CF">
      <w:pPr>
        <w:rPr>
          <w:vertAlign w:val="baseline"/>
        </w:rPr>
      </w:pPr>
      <w:r w:rsidDel="00000000" w:rsidR="00000000" w:rsidRPr="00000000">
        <w:rPr>
          <w:vertAlign w:val="baseline"/>
          <w:rtl w:val="0"/>
        </w:rPr>
        <w:t xml:space="preserve">Be specific.  Say </w:t>
      </w:r>
      <w:r w:rsidDel="00000000" w:rsidR="00000000" w:rsidRPr="00000000">
        <w:rPr>
          <w:u w:val="single"/>
          <w:vertAlign w:val="baseline"/>
          <w:rtl w:val="0"/>
        </w:rPr>
        <w:t xml:space="preserve">exactly</w:t>
      </w:r>
      <w:r w:rsidDel="00000000" w:rsidR="00000000" w:rsidRPr="00000000">
        <w:rPr>
          <w:vertAlign w:val="baseline"/>
          <w:rtl w:val="0"/>
        </w:rPr>
        <w:t xml:space="preserve"> what needs to be done to correct the hazard, such as, “lift using part of your leg muscles.”  Avoid general statements like “be careful.”</w:t>
      </w:r>
    </w:p>
    <w:p w:rsidR="00000000" w:rsidDel="00000000" w:rsidP="00000000" w:rsidRDefault="00000000" w:rsidRPr="00000000" w14:paraId="000000D0">
      <w:pPr>
        <w:rPr>
          <w:vertAlign w:val="baseline"/>
        </w:rPr>
      </w:pPr>
      <w:r w:rsidDel="00000000" w:rsidR="00000000" w:rsidRPr="00000000">
        <w:rPr>
          <w:rtl w:val="0"/>
        </w:rPr>
      </w:r>
    </w:p>
    <w:p w:rsidR="00000000" w:rsidDel="00000000" w:rsidP="00000000" w:rsidRDefault="00000000" w:rsidRPr="00000000" w14:paraId="000000D1">
      <w:pPr>
        <w:rPr>
          <w:vertAlign w:val="baseline"/>
        </w:rPr>
      </w:pPr>
      <w:r w:rsidDel="00000000" w:rsidR="00000000" w:rsidRPr="00000000">
        <w:rPr>
          <w:vertAlign w:val="baseline"/>
          <w:rtl w:val="0"/>
        </w:rPr>
        <w:t xml:space="preserve">Give a recommended action or procedure for every hazard.</w:t>
      </w:r>
    </w:p>
    <w:p w:rsidR="00000000" w:rsidDel="00000000" w:rsidP="00000000" w:rsidRDefault="00000000" w:rsidRPr="00000000" w14:paraId="000000D2">
      <w:pPr>
        <w:rPr>
          <w:vertAlign w:val="baseline"/>
        </w:rPr>
      </w:pPr>
      <w:r w:rsidDel="00000000" w:rsidR="00000000" w:rsidRPr="00000000">
        <w:rPr>
          <w:rtl w:val="0"/>
        </w:rPr>
      </w:r>
    </w:p>
    <w:p w:rsidR="00000000" w:rsidDel="00000000" w:rsidP="00000000" w:rsidRDefault="00000000" w:rsidRPr="00000000" w14:paraId="000000D3">
      <w:pPr>
        <w:rPr>
          <w:sz w:val="18"/>
          <w:szCs w:val="18"/>
          <w:vertAlign w:val="baseline"/>
        </w:rPr>
        <w:sectPr>
          <w:type w:val="continuous"/>
          <w:pgSz w:h="12240" w:w="15840"/>
          <w:pgMar w:bottom="432" w:top="432" w:left="432" w:right="432" w:header="720" w:footer="720"/>
          <w:cols w:equalWidth="0" w:num="3">
            <w:col w:space="720" w:w="4512"/>
            <w:col w:space="720" w:w="4512"/>
            <w:col w:space="0" w:w="4512"/>
          </w:cols>
        </w:sectPr>
      </w:pPr>
      <w:r w:rsidDel="00000000" w:rsidR="00000000" w:rsidRPr="00000000">
        <w:rPr>
          <w:vertAlign w:val="baseline"/>
          <w:rtl w:val="0"/>
        </w:rPr>
        <w:t xml:space="preserve">If the hazard is a serious one, it should be corrected immediately.  The JHA should then be changed to reflect the new conditions.</w:t>
      </w:r>
      <w:r w:rsidDel="00000000" w:rsidR="00000000" w:rsidRPr="00000000">
        <w:rPr>
          <w:rtl w:val="0"/>
        </w:rPr>
      </w:r>
    </w:p>
    <w:p w:rsidR="00000000" w:rsidDel="00000000" w:rsidP="00000000" w:rsidRDefault="00000000" w:rsidRPr="00000000" w14:paraId="000000D4">
      <w:pPr>
        <w:rPr>
          <w:sz w:val="18"/>
          <w:szCs w:val="18"/>
          <w:vertAlign w:val="baseline"/>
        </w:rPr>
      </w:pPr>
      <w:r w:rsidDel="00000000" w:rsidR="00000000" w:rsidRPr="00000000">
        <w:rPr>
          <w:rtl w:val="0"/>
        </w:rPr>
      </w:r>
    </w:p>
    <w:sectPr>
      <w:type w:val="continuous"/>
      <w:pgSz w:h="12240" w:w="15840"/>
      <w:pgMar w:bottom="432" w:top="432" w:left="432" w:right="432"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sz w:val="18"/>
        <w:szCs w:val="18"/>
        <w:rtl w:val="0"/>
      </w:rPr>
      <w:t xml:space="preserve">Reviewed: 7/10/2019</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hs.princeton.edu/health-safety-the-campus-community/art-theater-safety/art-safety/ceramics#g"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