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980"/>
        <w:gridCol w:w="6466"/>
        <w:gridCol w:w="2282"/>
      </w:tblGrid>
      <w:tr w:rsidR="00D51AC9" w:rsidRPr="00D51AC9" w14:paraId="32A0C52C" w14:textId="77777777" w:rsidTr="006D22C0">
        <w:tc>
          <w:tcPr>
            <w:tcW w:w="2448" w:type="dxa"/>
            <w:shd w:val="clear" w:color="auto" w:fill="FFCC99"/>
          </w:tcPr>
          <w:p w14:paraId="2D5E51F1" w14:textId="77777777" w:rsidR="00491CED" w:rsidRPr="00D51AC9" w:rsidRDefault="00491CED" w:rsidP="00D51AC9">
            <w:pPr>
              <w:jc w:val="center"/>
              <w:rPr>
                <w:b/>
              </w:rPr>
            </w:pPr>
            <w:bookmarkStart w:id="0" w:name="_GoBack"/>
            <w:bookmarkEnd w:id="0"/>
            <w:r w:rsidRPr="00D51AC9">
              <w:rPr>
                <w:b/>
              </w:rPr>
              <w:t>Investigation/Part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CC99"/>
          </w:tcPr>
          <w:p w14:paraId="167A5867" w14:textId="77777777" w:rsidR="00491CED" w:rsidRPr="00D51AC9" w:rsidRDefault="00491CED" w:rsidP="00D51AC9">
            <w:pPr>
              <w:jc w:val="center"/>
              <w:rPr>
                <w:b/>
              </w:rPr>
            </w:pPr>
            <w:r w:rsidRPr="00D51AC9">
              <w:rPr>
                <w:b/>
              </w:rPr>
              <w:t>Focus Question</w:t>
            </w:r>
          </w:p>
        </w:tc>
        <w:tc>
          <w:tcPr>
            <w:tcW w:w="6466" w:type="dxa"/>
            <w:shd w:val="clear" w:color="auto" w:fill="FFCC99"/>
          </w:tcPr>
          <w:p w14:paraId="6E9E36B1" w14:textId="77777777" w:rsidR="00491CED" w:rsidRPr="00D51AC9" w:rsidRDefault="00491CED" w:rsidP="00D51AC9">
            <w:pPr>
              <w:jc w:val="center"/>
              <w:rPr>
                <w:b/>
              </w:rPr>
            </w:pPr>
            <w:r w:rsidRPr="00D51AC9">
              <w:rPr>
                <w:b/>
              </w:rPr>
              <w:t>Writing Support</w:t>
            </w:r>
          </w:p>
        </w:tc>
        <w:tc>
          <w:tcPr>
            <w:tcW w:w="2282" w:type="dxa"/>
            <w:shd w:val="clear" w:color="auto" w:fill="FFCC99"/>
          </w:tcPr>
          <w:p w14:paraId="46A504E2" w14:textId="77777777" w:rsidR="00491CED" w:rsidRDefault="00491CED" w:rsidP="00C729C3">
            <w:pPr>
              <w:jc w:val="center"/>
              <w:rPr>
                <w:b/>
              </w:rPr>
            </w:pPr>
            <w:r w:rsidRPr="00D51AC9">
              <w:rPr>
                <w:b/>
              </w:rPr>
              <w:t>CCSS-ELA</w:t>
            </w:r>
            <w:r w:rsidR="00C729C3">
              <w:rPr>
                <w:b/>
              </w:rPr>
              <w:t xml:space="preserve"> </w:t>
            </w:r>
          </w:p>
          <w:p w14:paraId="43B93130" w14:textId="77777777" w:rsidR="00C729C3" w:rsidRPr="00D51AC9" w:rsidRDefault="00C729C3" w:rsidP="00C729C3">
            <w:pPr>
              <w:jc w:val="center"/>
              <w:rPr>
                <w:b/>
              </w:rPr>
            </w:pPr>
            <w:r>
              <w:rPr>
                <w:b/>
              </w:rPr>
              <w:t>NGSS</w:t>
            </w:r>
          </w:p>
        </w:tc>
      </w:tr>
      <w:tr w:rsidR="003C1AF1" w:rsidRPr="00D51AC9" w14:paraId="447DAD98" w14:textId="77777777" w:rsidTr="006D22C0">
        <w:tc>
          <w:tcPr>
            <w:tcW w:w="2448" w:type="dxa"/>
            <w:shd w:val="clear" w:color="auto" w:fill="auto"/>
          </w:tcPr>
          <w:p w14:paraId="3BA1F316" w14:textId="77777777" w:rsidR="003C1AF1" w:rsidRDefault="003C1AF1" w:rsidP="00F13C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Investigation 1: Part 1</w:t>
            </w:r>
          </w:p>
          <w:p w14:paraId="5CB8EE71" w14:textId="4C3F3C89" w:rsidR="00A91CBA" w:rsidRDefault="00A91CBA" w:rsidP="00F13C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Structure of Goldfish</w:t>
            </w:r>
          </w:p>
        </w:tc>
        <w:tc>
          <w:tcPr>
            <w:tcW w:w="1980" w:type="dxa"/>
            <w:shd w:val="clear" w:color="auto" w:fill="auto"/>
          </w:tcPr>
          <w:p w14:paraId="3DA04D80" w14:textId="77777777" w:rsidR="003C1AF1" w:rsidRDefault="003C1AF1" w:rsidP="003C1A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are the parts of a goldfish?</w:t>
            </w:r>
            <w:r w:rsidRPr="003C1AF1">
              <w:rPr>
                <w:rFonts w:ascii="Calibri" w:hAnsi="Calibri"/>
              </w:rPr>
              <w:tab/>
            </w:r>
          </w:p>
        </w:tc>
        <w:tc>
          <w:tcPr>
            <w:tcW w:w="6466" w:type="dxa"/>
            <w:shd w:val="clear" w:color="auto" w:fill="auto"/>
          </w:tcPr>
          <w:p w14:paraId="49CA0948" w14:textId="77777777" w:rsidR="003C1AF1" w:rsidRPr="003C1AF1" w:rsidRDefault="003C1AF1" w:rsidP="00C729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Students can glue their </w:t>
            </w:r>
            <w:r>
              <w:rPr>
                <w:rFonts w:ascii="Calibri" w:hAnsi="Calibri"/>
                <w:i/>
              </w:rPr>
              <w:t>Fish Outline</w:t>
            </w:r>
            <w:r>
              <w:rPr>
                <w:rFonts w:ascii="Calibri" w:hAnsi="Calibri"/>
              </w:rPr>
              <w:t xml:space="preserve"> drawings in their science notebooks and add labels or dictate a sentence.</w:t>
            </w:r>
          </w:p>
        </w:tc>
        <w:tc>
          <w:tcPr>
            <w:tcW w:w="2282" w:type="dxa"/>
            <w:shd w:val="clear" w:color="auto" w:fill="auto"/>
          </w:tcPr>
          <w:p w14:paraId="66D2EA91" w14:textId="77777777" w:rsidR="003C1AF1" w:rsidRPr="00C729C3" w:rsidRDefault="00BB497F" w:rsidP="00C729C3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/>
                <w:color w:val="3B3B3A"/>
                <w:sz w:val="20"/>
                <w:szCs w:val="20"/>
              </w:rPr>
            </w:pPr>
            <w:hyperlink r:id="rId9" w:history="1">
              <w:r w:rsidR="003C1AF1" w:rsidRPr="00C729C3">
                <w:rPr>
                  <w:rFonts w:ascii="Helvetica" w:eastAsia="Times New Roman" w:hAnsi="Helvetica"/>
                  <w:color w:val="8A2003"/>
                  <w:sz w:val="20"/>
                  <w:szCs w:val="20"/>
                  <w:u w:val="single"/>
                </w:rPr>
                <w:t>CCSS.ELA-Literacy.W.K.2</w:t>
              </w:r>
            </w:hyperlink>
            <w:r w:rsidR="003C1AF1" w:rsidRPr="00C729C3">
              <w:rPr>
                <w:rFonts w:ascii="Helvetica" w:eastAsia="Times New Roman" w:hAnsi="Helvetica"/>
                <w:color w:val="3B3B3A"/>
                <w:sz w:val="20"/>
                <w:szCs w:val="20"/>
              </w:rPr>
              <w:t> Use a combination of drawing, dictating, and writing to compose informative/explanatory texts in which they name what they are writing about and supply some information about the topic.</w:t>
            </w:r>
          </w:p>
        </w:tc>
      </w:tr>
      <w:tr w:rsidR="003C1AF1" w:rsidRPr="00D51AC9" w14:paraId="6CE9BC64" w14:textId="77777777" w:rsidTr="006D22C0">
        <w:tc>
          <w:tcPr>
            <w:tcW w:w="2448" w:type="dxa"/>
            <w:shd w:val="clear" w:color="auto" w:fill="auto"/>
          </w:tcPr>
          <w:p w14:paraId="31024211" w14:textId="77777777" w:rsidR="003C1AF1" w:rsidRDefault="003C1AF1" w:rsidP="00F13C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Investigation 1: Part 2</w:t>
            </w:r>
          </w:p>
          <w:p w14:paraId="24796FCB" w14:textId="2D907B94" w:rsidR="00A91CBA" w:rsidRDefault="00A91CBA" w:rsidP="00F13C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Caring for Goldfish</w:t>
            </w:r>
          </w:p>
        </w:tc>
        <w:tc>
          <w:tcPr>
            <w:tcW w:w="1980" w:type="dxa"/>
            <w:shd w:val="clear" w:color="auto" w:fill="auto"/>
          </w:tcPr>
          <w:p w14:paraId="61C294D6" w14:textId="77777777" w:rsidR="003C1AF1" w:rsidRDefault="006D22C0" w:rsidP="00C729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parts of the goldfish get them the things they need to live?</w:t>
            </w:r>
          </w:p>
        </w:tc>
        <w:tc>
          <w:tcPr>
            <w:tcW w:w="6466" w:type="dxa"/>
            <w:shd w:val="clear" w:color="auto" w:fill="auto"/>
          </w:tcPr>
          <w:p w14:paraId="00D4CAA2" w14:textId="77777777" w:rsidR="003C1AF1" w:rsidRDefault="006D22C0" w:rsidP="00C729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students illustrate their ideas in their science notebook. Let them tape a little fish food on their drawing of the aquarium.</w:t>
            </w:r>
          </w:p>
        </w:tc>
        <w:tc>
          <w:tcPr>
            <w:tcW w:w="2282" w:type="dxa"/>
            <w:shd w:val="clear" w:color="auto" w:fill="auto"/>
          </w:tcPr>
          <w:p w14:paraId="7E6E6A1C" w14:textId="7E042847" w:rsidR="003C1AF1" w:rsidRPr="00A96263" w:rsidRDefault="00BB497F" w:rsidP="00C729C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eastAsia="Times New Roman" w:hAnsi="Helvetica"/>
                <w:color w:val="3B3B3A"/>
                <w:sz w:val="20"/>
                <w:szCs w:val="20"/>
              </w:rPr>
            </w:pPr>
            <w:hyperlink r:id="rId10" w:history="1">
              <w:r w:rsidR="00A96263" w:rsidRPr="00A96263">
                <w:rPr>
                  <w:rStyle w:val="Hyperlink"/>
                  <w:rFonts w:ascii="Helvetica" w:eastAsia="Times New Roman" w:hAnsi="Helvetica"/>
                  <w:color w:val="8A2003"/>
                  <w:sz w:val="20"/>
                  <w:szCs w:val="20"/>
                </w:rPr>
                <w:t>CCSS.ELA-Literacy.W.K.8</w:t>
              </w:r>
            </w:hyperlink>
            <w:r w:rsidR="00A96263" w:rsidRPr="00A96263">
              <w:rPr>
                <w:rStyle w:val="apple-converted-space"/>
                <w:rFonts w:ascii="Helvetica" w:eastAsia="Times New Roman" w:hAnsi="Helvetica"/>
                <w:color w:val="3B3B3A"/>
                <w:sz w:val="20"/>
                <w:szCs w:val="20"/>
              </w:rPr>
              <w:t> </w:t>
            </w:r>
            <w:r w:rsidR="00A96263" w:rsidRPr="00A96263">
              <w:rPr>
                <w:rFonts w:ascii="Helvetica" w:eastAsia="Times New Roman" w:hAnsi="Helvetica"/>
                <w:color w:val="3B3B3A"/>
                <w:sz w:val="20"/>
                <w:szCs w:val="20"/>
              </w:rPr>
              <w:t>With guidance and support from adults, recall information from experiences or gather information from provided sources to answer a question.</w:t>
            </w:r>
          </w:p>
        </w:tc>
      </w:tr>
      <w:tr w:rsidR="003C1AF1" w:rsidRPr="00D51AC9" w14:paraId="0E4007B7" w14:textId="77777777" w:rsidTr="006D22C0">
        <w:tc>
          <w:tcPr>
            <w:tcW w:w="2448" w:type="dxa"/>
            <w:shd w:val="clear" w:color="auto" w:fill="auto"/>
          </w:tcPr>
          <w:p w14:paraId="1A6940BA" w14:textId="77777777" w:rsidR="003C1AF1" w:rsidRDefault="003C1AF1" w:rsidP="00F13C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Investigation 1: Part 3</w:t>
            </w:r>
          </w:p>
          <w:p w14:paraId="5DED363F" w14:textId="42632355" w:rsidR="00A91CBA" w:rsidRDefault="00A91CBA" w:rsidP="00F13C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Goldfish Behavior</w:t>
            </w:r>
          </w:p>
        </w:tc>
        <w:tc>
          <w:tcPr>
            <w:tcW w:w="1980" w:type="dxa"/>
            <w:shd w:val="clear" w:color="auto" w:fill="auto"/>
          </w:tcPr>
          <w:p w14:paraId="7046FAB5" w14:textId="77777777" w:rsidR="003C1AF1" w:rsidRDefault="006D22C0" w:rsidP="00C729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can we add to improve the habitat?</w:t>
            </w:r>
          </w:p>
        </w:tc>
        <w:tc>
          <w:tcPr>
            <w:tcW w:w="6466" w:type="dxa"/>
            <w:shd w:val="clear" w:color="auto" w:fill="auto"/>
          </w:tcPr>
          <w:p w14:paraId="6E0CDA34" w14:textId="77777777" w:rsidR="003C1AF1" w:rsidRDefault="006D22C0" w:rsidP="006D22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cutout fish taped to the end of a sting and attached to the page can be used to show what fish do. Students can illustrate the aquarium and make additions from the word bank. </w:t>
            </w:r>
          </w:p>
        </w:tc>
        <w:tc>
          <w:tcPr>
            <w:tcW w:w="2282" w:type="dxa"/>
            <w:shd w:val="clear" w:color="auto" w:fill="auto"/>
          </w:tcPr>
          <w:p w14:paraId="7E1BDED2" w14:textId="1A988702" w:rsidR="003C1AF1" w:rsidRPr="00C729C3" w:rsidRDefault="00BB497F" w:rsidP="00A96263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/>
                <w:color w:val="3B3B3A"/>
                <w:sz w:val="20"/>
                <w:szCs w:val="20"/>
              </w:rPr>
            </w:pPr>
            <w:hyperlink r:id="rId11" w:history="1">
              <w:r w:rsidR="00A96263" w:rsidRPr="00A96263">
                <w:rPr>
                  <w:rStyle w:val="Hyperlink"/>
                  <w:rFonts w:ascii="Helvetica" w:eastAsia="Times New Roman" w:hAnsi="Helvetica"/>
                  <w:color w:val="8A2003"/>
                  <w:sz w:val="20"/>
                  <w:szCs w:val="20"/>
                </w:rPr>
                <w:t>CCSS.ELA-Literacy.W.K.8</w:t>
              </w:r>
            </w:hyperlink>
            <w:r w:rsidR="00A96263" w:rsidRPr="00A96263">
              <w:rPr>
                <w:rStyle w:val="apple-converted-space"/>
                <w:rFonts w:ascii="Helvetica" w:eastAsia="Times New Roman" w:hAnsi="Helvetica"/>
                <w:color w:val="3B3B3A"/>
                <w:sz w:val="20"/>
                <w:szCs w:val="20"/>
              </w:rPr>
              <w:t> </w:t>
            </w:r>
          </w:p>
        </w:tc>
      </w:tr>
      <w:tr w:rsidR="003C1AF1" w:rsidRPr="00D51AC9" w14:paraId="69F21B76" w14:textId="77777777" w:rsidTr="004E6552">
        <w:trPr>
          <w:trHeight w:val="773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1AE19EC8" w14:textId="77777777" w:rsidR="003C1AF1" w:rsidRDefault="003C1AF1" w:rsidP="00F13C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Investigation 1: Part 4</w:t>
            </w:r>
          </w:p>
          <w:p w14:paraId="4974C0D6" w14:textId="502738E6" w:rsidR="00A91CBA" w:rsidRDefault="00A91CBA" w:rsidP="00F13C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Comparing Guppies to Goldfish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1F16A4EA" w14:textId="77777777" w:rsidR="003C1AF1" w:rsidRDefault="006D22C0" w:rsidP="00C729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guppies and goldfish have the same parts?</w:t>
            </w:r>
          </w:p>
        </w:tc>
        <w:tc>
          <w:tcPr>
            <w:tcW w:w="6466" w:type="dxa"/>
            <w:tcBorders>
              <w:bottom w:val="single" w:sz="4" w:space="0" w:color="auto"/>
            </w:tcBorders>
            <w:shd w:val="clear" w:color="auto" w:fill="auto"/>
          </w:tcPr>
          <w:p w14:paraId="42C17050" w14:textId="77777777" w:rsidR="003C1AF1" w:rsidRDefault="006D22C0" w:rsidP="00C729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 can use the content chart for a guide or illustrate their own answers to the focus question.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</w:tcPr>
          <w:p w14:paraId="11FE7599" w14:textId="13AD9664" w:rsidR="003C1AF1" w:rsidRPr="00C729C3" w:rsidRDefault="00BB497F" w:rsidP="00A96263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/>
                <w:color w:val="3B3B3A"/>
                <w:sz w:val="20"/>
                <w:szCs w:val="20"/>
              </w:rPr>
            </w:pPr>
            <w:hyperlink r:id="rId12" w:history="1">
              <w:r w:rsidR="00A96263" w:rsidRPr="00C729C3">
                <w:rPr>
                  <w:rFonts w:ascii="Helvetica" w:eastAsia="Times New Roman" w:hAnsi="Helvetica"/>
                  <w:color w:val="8A2003"/>
                  <w:sz w:val="20"/>
                  <w:szCs w:val="20"/>
                  <w:u w:val="single"/>
                </w:rPr>
                <w:t>CCSS.ELA-Literacy.W.K.2</w:t>
              </w:r>
            </w:hyperlink>
            <w:proofErr w:type="gramStart"/>
            <w:r w:rsidR="00A96263" w:rsidRPr="00C729C3">
              <w:rPr>
                <w:rFonts w:ascii="Helvetica" w:eastAsia="Times New Roman" w:hAnsi="Helvetica"/>
                <w:color w:val="3B3B3A"/>
                <w:sz w:val="20"/>
                <w:szCs w:val="20"/>
              </w:rPr>
              <w:t xml:space="preserve">  </w:t>
            </w:r>
            <w:proofErr w:type="gramEnd"/>
          </w:p>
        </w:tc>
      </w:tr>
      <w:tr w:rsidR="004E6552" w:rsidRPr="00D51AC9" w14:paraId="0D2B693C" w14:textId="77777777" w:rsidTr="00BB1E80">
        <w:trPr>
          <w:trHeight w:val="701"/>
        </w:trPr>
        <w:tc>
          <w:tcPr>
            <w:tcW w:w="13176" w:type="dxa"/>
            <w:gridSpan w:val="4"/>
            <w:tcBorders>
              <w:bottom w:val="single" w:sz="4" w:space="0" w:color="auto"/>
            </w:tcBorders>
            <w:shd w:val="clear" w:color="auto" w:fill="FFCC99"/>
          </w:tcPr>
          <w:p w14:paraId="319DC8C1" w14:textId="77777777" w:rsidR="004E6552" w:rsidRPr="00C729C3" w:rsidRDefault="004E6552" w:rsidP="00C729C3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/>
                <w:color w:val="3B3B3A"/>
                <w:sz w:val="20"/>
                <w:szCs w:val="20"/>
              </w:rPr>
            </w:pPr>
          </w:p>
        </w:tc>
      </w:tr>
      <w:tr w:rsidR="00D27004" w:rsidRPr="00D51AC9" w14:paraId="6471E825" w14:textId="77777777" w:rsidTr="006D22C0">
        <w:tc>
          <w:tcPr>
            <w:tcW w:w="2448" w:type="dxa"/>
            <w:shd w:val="clear" w:color="auto" w:fill="auto"/>
          </w:tcPr>
          <w:p w14:paraId="0BBEBA42" w14:textId="77777777" w:rsidR="00D27004" w:rsidRDefault="00D27004" w:rsidP="006D22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Investigation 2: Part 1</w:t>
            </w:r>
          </w:p>
          <w:p w14:paraId="36A50C0D" w14:textId="2EFC1C44" w:rsidR="00A91CBA" w:rsidRDefault="00A91CBA" w:rsidP="006D22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Land Snails</w:t>
            </w:r>
          </w:p>
        </w:tc>
        <w:tc>
          <w:tcPr>
            <w:tcW w:w="1980" w:type="dxa"/>
            <w:shd w:val="clear" w:color="auto" w:fill="auto"/>
          </w:tcPr>
          <w:p w14:paraId="74CC1D78" w14:textId="77777777" w:rsidR="00D27004" w:rsidRDefault="00D27004" w:rsidP="00C729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parts make both snails and fish animals?</w:t>
            </w:r>
          </w:p>
        </w:tc>
        <w:tc>
          <w:tcPr>
            <w:tcW w:w="6466" w:type="dxa"/>
            <w:shd w:val="clear" w:color="auto" w:fill="auto"/>
          </w:tcPr>
          <w:p w14:paraId="55938120" w14:textId="77777777" w:rsidR="00D27004" w:rsidRPr="006D22C0" w:rsidRDefault="00D27004" w:rsidP="006D22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Students can glue their </w:t>
            </w:r>
            <w:r>
              <w:rPr>
                <w:rFonts w:ascii="Calibri" w:hAnsi="Calibri"/>
                <w:i/>
              </w:rPr>
              <w:t>Land Snail Outline</w:t>
            </w:r>
            <w:r>
              <w:rPr>
                <w:rFonts w:ascii="Calibri" w:hAnsi="Calibri"/>
              </w:rPr>
              <w:t xml:space="preserve"> drawings in their science notebooks, then add labels or dictate a sentence.</w:t>
            </w:r>
          </w:p>
        </w:tc>
        <w:tc>
          <w:tcPr>
            <w:tcW w:w="2282" w:type="dxa"/>
            <w:shd w:val="clear" w:color="auto" w:fill="auto"/>
          </w:tcPr>
          <w:p w14:paraId="16CD7E45" w14:textId="18592999" w:rsidR="00D27004" w:rsidRPr="00C729C3" w:rsidRDefault="00BB497F" w:rsidP="00A96263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/>
                <w:color w:val="3B3B3A"/>
                <w:sz w:val="20"/>
                <w:szCs w:val="20"/>
              </w:rPr>
            </w:pPr>
            <w:hyperlink r:id="rId13" w:history="1">
              <w:r w:rsidR="00A96263" w:rsidRPr="00A96263">
                <w:rPr>
                  <w:rStyle w:val="Hyperlink"/>
                  <w:rFonts w:ascii="Helvetica" w:eastAsia="Times New Roman" w:hAnsi="Helvetica"/>
                  <w:color w:val="8A2003"/>
                  <w:sz w:val="20"/>
                  <w:szCs w:val="20"/>
                </w:rPr>
                <w:t>CCSS.ELA-Literacy.W.K.8</w:t>
              </w:r>
            </w:hyperlink>
            <w:r w:rsidR="00A96263" w:rsidRPr="00A96263">
              <w:rPr>
                <w:rStyle w:val="apple-converted-space"/>
                <w:rFonts w:ascii="Helvetica" w:eastAsia="Times New Roman" w:hAnsi="Helvetica"/>
                <w:color w:val="3B3B3A"/>
                <w:sz w:val="20"/>
                <w:szCs w:val="20"/>
              </w:rPr>
              <w:t> </w:t>
            </w:r>
          </w:p>
        </w:tc>
      </w:tr>
      <w:tr w:rsidR="00D27004" w:rsidRPr="00D51AC9" w14:paraId="10E6396F" w14:textId="77777777" w:rsidTr="006D22C0">
        <w:tc>
          <w:tcPr>
            <w:tcW w:w="2448" w:type="dxa"/>
            <w:shd w:val="clear" w:color="auto" w:fill="auto"/>
          </w:tcPr>
          <w:p w14:paraId="18D52F94" w14:textId="77777777" w:rsidR="00D27004" w:rsidRDefault="00D27004" w:rsidP="006D22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Investigation 2: Part 2</w:t>
            </w:r>
          </w:p>
          <w:p w14:paraId="00E3AD6F" w14:textId="458EF032" w:rsidR="00A91CBA" w:rsidRDefault="00A91CBA" w:rsidP="006D22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Snail Races</w:t>
            </w:r>
          </w:p>
        </w:tc>
        <w:tc>
          <w:tcPr>
            <w:tcW w:w="1980" w:type="dxa"/>
            <w:shd w:val="clear" w:color="auto" w:fill="auto"/>
          </w:tcPr>
          <w:p w14:paraId="39813492" w14:textId="77777777" w:rsidR="00D27004" w:rsidRDefault="00D27004" w:rsidP="00C729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can we learn about snails from racing snails?</w:t>
            </w:r>
          </w:p>
        </w:tc>
        <w:tc>
          <w:tcPr>
            <w:tcW w:w="6466" w:type="dxa"/>
            <w:shd w:val="clear" w:color="auto" w:fill="auto"/>
          </w:tcPr>
          <w:p w14:paraId="2CCA9630" w14:textId="7DA8012F" w:rsidR="00D27004" w:rsidRDefault="00D27004" w:rsidP="00A91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students illustrate their ideas. They can tape</w:t>
            </w:r>
            <w:r w:rsidR="00A91CBA">
              <w:rPr>
                <w:rFonts w:ascii="Calibri" w:hAnsi="Calibri"/>
              </w:rPr>
              <w:t xml:space="preserve"> a bit of snail food (lettuce) in</w:t>
            </w:r>
            <w:r>
              <w:rPr>
                <w:rFonts w:ascii="Calibri" w:hAnsi="Calibri"/>
              </w:rPr>
              <w:t xml:space="preserve"> their </w:t>
            </w:r>
            <w:r w:rsidR="00A91CBA">
              <w:rPr>
                <w:rFonts w:ascii="Calibri" w:hAnsi="Calibri"/>
              </w:rPr>
              <w:t xml:space="preserve">science notebook </w:t>
            </w:r>
            <w:r>
              <w:rPr>
                <w:rFonts w:ascii="Calibri" w:hAnsi="Calibri"/>
              </w:rPr>
              <w:t>to show what snails eat. A small drawing of a snail can be cut out and glued to a length of yarn, then attached to the page, to illustrate their words.</w:t>
            </w:r>
          </w:p>
        </w:tc>
        <w:tc>
          <w:tcPr>
            <w:tcW w:w="2282" w:type="dxa"/>
            <w:shd w:val="clear" w:color="auto" w:fill="auto"/>
          </w:tcPr>
          <w:p w14:paraId="4908B281" w14:textId="77777777" w:rsidR="00A96263" w:rsidRDefault="00BB497F" w:rsidP="00A96263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/>
                <w:color w:val="3B3B3A"/>
                <w:sz w:val="20"/>
                <w:szCs w:val="20"/>
              </w:rPr>
            </w:pPr>
            <w:hyperlink r:id="rId14" w:history="1">
              <w:r w:rsidR="00A96263" w:rsidRPr="00C729C3">
                <w:rPr>
                  <w:rFonts w:ascii="Helvetica" w:eastAsia="Times New Roman" w:hAnsi="Helvetica"/>
                  <w:color w:val="8A2003"/>
                  <w:sz w:val="20"/>
                  <w:szCs w:val="20"/>
                  <w:u w:val="single"/>
                </w:rPr>
                <w:t>CCSS.ELA-Literacy.W.K.2</w:t>
              </w:r>
            </w:hyperlink>
            <w:r w:rsidR="00A96263" w:rsidRPr="00C729C3">
              <w:rPr>
                <w:rFonts w:ascii="Helvetica" w:eastAsia="Times New Roman" w:hAnsi="Helvetica"/>
                <w:color w:val="3B3B3A"/>
                <w:sz w:val="20"/>
                <w:szCs w:val="20"/>
              </w:rPr>
              <w:t xml:space="preserve">  </w:t>
            </w:r>
          </w:p>
          <w:p w14:paraId="72F089E0" w14:textId="77777777" w:rsidR="00D27004" w:rsidRPr="00C729C3" w:rsidRDefault="00D27004" w:rsidP="00C729C3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/>
                <w:color w:val="3B3B3A"/>
                <w:sz w:val="20"/>
                <w:szCs w:val="20"/>
              </w:rPr>
            </w:pPr>
          </w:p>
        </w:tc>
      </w:tr>
      <w:tr w:rsidR="00D27004" w:rsidRPr="00D51AC9" w14:paraId="7D31A3EE" w14:textId="77777777" w:rsidTr="006D22C0">
        <w:tc>
          <w:tcPr>
            <w:tcW w:w="2448" w:type="dxa"/>
            <w:shd w:val="clear" w:color="auto" w:fill="auto"/>
          </w:tcPr>
          <w:p w14:paraId="17A1872F" w14:textId="77777777" w:rsidR="00D27004" w:rsidRDefault="00D27004" w:rsidP="006D22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Investigation 2: Part 3</w:t>
            </w:r>
          </w:p>
          <w:p w14:paraId="6B360FE5" w14:textId="2ACBC176" w:rsidR="00A91CBA" w:rsidRDefault="00A91CBA" w:rsidP="006D22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Observing Water Snails</w:t>
            </w:r>
          </w:p>
        </w:tc>
        <w:tc>
          <w:tcPr>
            <w:tcW w:w="1980" w:type="dxa"/>
            <w:shd w:val="clear" w:color="auto" w:fill="auto"/>
          </w:tcPr>
          <w:p w14:paraId="140CA35A" w14:textId="77777777" w:rsidR="00D27004" w:rsidRDefault="00D27004" w:rsidP="00C729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Explain how water snails can live in water, but not land snails.</w:t>
            </w:r>
          </w:p>
        </w:tc>
        <w:tc>
          <w:tcPr>
            <w:tcW w:w="6466" w:type="dxa"/>
            <w:shd w:val="clear" w:color="auto" w:fill="auto"/>
          </w:tcPr>
          <w:p w14:paraId="43E3818C" w14:textId="77777777" w:rsidR="00D27004" w:rsidRDefault="00D27004" w:rsidP="00C729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 can draw the two snails to illustrate differences. Those who are beginning to write can copy words from the class chart made during wrap-up.</w:t>
            </w:r>
          </w:p>
        </w:tc>
        <w:tc>
          <w:tcPr>
            <w:tcW w:w="2282" w:type="dxa"/>
            <w:shd w:val="clear" w:color="auto" w:fill="auto"/>
          </w:tcPr>
          <w:p w14:paraId="6DB4CE6F" w14:textId="77777777" w:rsidR="00A96263" w:rsidRDefault="00BB497F" w:rsidP="00A96263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/>
                <w:color w:val="3B3B3A"/>
                <w:sz w:val="20"/>
                <w:szCs w:val="20"/>
              </w:rPr>
            </w:pPr>
            <w:hyperlink r:id="rId15" w:history="1">
              <w:r w:rsidR="00A96263" w:rsidRPr="00C729C3">
                <w:rPr>
                  <w:rFonts w:ascii="Helvetica" w:eastAsia="Times New Roman" w:hAnsi="Helvetica"/>
                  <w:color w:val="8A2003"/>
                  <w:sz w:val="20"/>
                  <w:szCs w:val="20"/>
                  <w:u w:val="single"/>
                </w:rPr>
                <w:t>CCSS.ELA-Literacy.W.K.2</w:t>
              </w:r>
            </w:hyperlink>
            <w:r w:rsidR="00A96263" w:rsidRPr="00C729C3">
              <w:rPr>
                <w:rFonts w:ascii="Helvetica" w:eastAsia="Times New Roman" w:hAnsi="Helvetica"/>
                <w:color w:val="3B3B3A"/>
                <w:sz w:val="20"/>
                <w:szCs w:val="20"/>
              </w:rPr>
              <w:t xml:space="preserve">  </w:t>
            </w:r>
          </w:p>
          <w:p w14:paraId="09EDA723" w14:textId="77777777" w:rsidR="00D27004" w:rsidRPr="00C729C3" w:rsidRDefault="00D27004" w:rsidP="00C729C3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/>
                <w:color w:val="3B3B3A"/>
                <w:sz w:val="20"/>
                <w:szCs w:val="20"/>
              </w:rPr>
            </w:pPr>
          </w:p>
        </w:tc>
      </w:tr>
      <w:tr w:rsidR="00D27004" w:rsidRPr="00D51AC9" w14:paraId="5E4266D6" w14:textId="77777777" w:rsidTr="00D27004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65C985DC" w14:textId="77777777" w:rsidR="00D27004" w:rsidRDefault="00D27004" w:rsidP="006D22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Investigation 2: Part 4</w:t>
            </w:r>
          </w:p>
          <w:p w14:paraId="746AE6D5" w14:textId="7F213963" w:rsidR="00A91CBA" w:rsidRDefault="00A91CBA" w:rsidP="006D22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Shells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4265F82" w14:textId="77777777" w:rsidR="00D27004" w:rsidRDefault="00D27004" w:rsidP="00C729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many kinds of snails are there?</w:t>
            </w:r>
          </w:p>
        </w:tc>
        <w:tc>
          <w:tcPr>
            <w:tcW w:w="6466" w:type="dxa"/>
            <w:tcBorders>
              <w:bottom w:val="single" w:sz="4" w:space="0" w:color="auto"/>
            </w:tcBorders>
            <w:shd w:val="clear" w:color="auto" w:fill="auto"/>
          </w:tcPr>
          <w:p w14:paraId="0F2AC7E2" w14:textId="77777777" w:rsidR="00D27004" w:rsidRDefault="00D27004" w:rsidP="00C729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Draw two circles on students’ notebook pages. Inside, have students draw shells from the two groups they made. Encourage students to use the word bank to label their circles.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</w:tcPr>
          <w:p w14:paraId="4C6074C8" w14:textId="77777777" w:rsidR="00A96263" w:rsidRDefault="00BB497F" w:rsidP="00A96263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/>
                <w:color w:val="3B3B3A"/>
                <w:sz w:val="20"/>
                <w:szCs w:val="20"/>
              </w:rPr>
            </w:pPr>
            <w:hyperlink r:id="rId16" w:history="1">
              <w:r w:rsidR="00A96263" w:rsidRPr="00C729C3">
                <w:rPr>
                  <w:rFonts w:ascii="Helvetica" w:eastAsia="Times New Roman" w:hAnsi="Helvetica"/>
                  <w:color w:val="8A2003"/>
                  <w:sz w:val="20"/>
                  <w:szCs w:val="20"/>
                  <w:u w:val="single"/>
                </w:rPr>
                <w:t>CCSS.ELA-Literacy.W.K.2</w:t>
              </w:r>
            </w:hyperlink>
            <w:r w:rsidR="00A96263" w:rsidRPr="00C729C3">
              <w:rPr>
                <w:rFonts w:ascii="Helvetica" w:eastAsia="Times New Roman" w:hAnsi="Helvetica"/>
                <w:color w:val="3B3B3A"/>
                <w:sz w:val="20"/>
                <w:szCs w:val="20"/>
              </w:rPr>
              <w:t xml:space="preserve">  </w:t>
            </w:r>
          </w:p>
          <w:p w14:paraId="7742F1C7" w14:textId="77777777" w:rsidR="00D27004" w:rsidRPr="00C729C3" w:rsidRDefault="00D27004" w:rsidP="00C729C3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/>
                <w:color w:val="3B3B3A"/>
                <w:sz w:val="20"/>
                <w:szCs w:val="20"/>
              </w:rPr>
            </w:pPr>
          </w:p>
        </w:tc>
      </w:tr>
      <w:tr w:rsidR="00A91CBA" w:rsidRPr="00D51AC9" w14:paraId="35EF3D2B" w14:textId="77777777" w:rsidTr="00A91CBA">
        <w:tc>
          <w:tcPr>
            <w:tcW w:w="131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4DCCE9D" w14:textId="725D7BB8" w:rsidR="00A91CBA" w:rsidRPr="00A91CBA" w:rsidRDefault="00A91CBA" w:rsidP="00C729C3">
            <w:pPr>
              <w:shd w:val="clear" w:color="auto" w:fill="FFFFFF"/>
              <w:spacing w:before="100" w:beforeAutospacing="1" w:after="150" w:line="240" w:lineRule="atLeast"/>
              <w:rPr>
                <w:rFonts w:asciiTheme="majorHAnsi" w:eastAsia="Times New Roman" w:hAnsiTheme="majorHAnsi"/>
                <w:b/>
                <w:color w:val="3B3B3A"/>
              </w:rPr>
            </w:pPr>
            <w:r w:rsidRPr="00A91CBA">
              <w:rPr>
                <w:rFonts w:asciiTheme="majorHAnsi" w:eastAsia="Times New Roman" w:hAnsiTheme="majorHAnsi"/>
                <w:b/>
                <w:color w:val="3B3B3A"/>
              </w:rPr>
              <w:t xml:space="preserve">The video entitled </w:t>
            </w:r>
            <w:r w:rsidRPr="00A91CBA">
              <w:rPr>
                <w:rFonts w:asciiTheme="majorHAnsi" w:eastAsia="Times New Roman" w:hAnsiTheme="majorHAnsi"/>
                <w:b/>
                <w:i/>
                <w:color w:val="3B3B3A"/>
              </w:rPr>
              <w:t>Animals</w:t>
            </w:r>
            <w:r w:rsidRPr="00A91CBA">
              <w:rPr>
                <w:rFonts w:asciiTheme="majorHAnsi" w:eastAsia="Times New Roman" w:hAnsiTheme="majorHAnsi"/>
                <w:b/>
                <w:color w:val="3B3B3A"/>
              </w:rPr>
              <w:t xml:space="preserve"> in </w:t>
            </w:r>
            <w:r w:rsidRPr="00A91CBA">
              <w:rPr>
                <w:rFonts w:asciiTheme="majorHAnsi" w:eastAsia="Times New Roman" w:hAnsiTheme="majorHAnsi"/>
                <w:b/>
                <w:i/>
                <w:color w:val="3B3B3A"/>
              </w:rPr>
              <w:t xml:space="preserve">Writing in Science in </w:t>
            </w:r>
            <w:proofErr w:type="gramStart"/>
            <w:r w:rsidRPr="00A91CBA">
              <w:rPr>
                <w:rFonts w:asciiTheme="majorHAnsi" w:eastAsia="Times New Roman" w:hAnsiTheme="majorHAnsi"/>
                <w:b/>
                <w:i/>
                <w:color w:val="3B3B3A"/>
              </w:rPr>
              <w:t xml:space="preserve">Action </w:t>
            </w:r>
            <w:r w:rsidRPr="00A91CBA">
              <w:rPr>
                <w:rFonts w:asciiTheme="majorHAnsi" w:eastAsia="Times New Roman" w:hAnsiTheme="majorHAnsi"/>
                <w:b/>
                <w:color w:val="3B3B3A"/>
              </w:rPr>
              <w:t>,</w:t>
            </w:r>
            <w:proofErr w:type="gramEnd"/>
            <w:r w:rsidRPr="00A91CBA">
              <w:rPr>
                <w:rFonts w:asciiTheme="majorHAnsi" w:eastAsia="Times New Roman" w:hAnsiTheme="majorHAnsi"/>
                <w:b/>
                <w:color w:val="3B3B3A"/>
              </w:rPr>
              <w:t xml:space="preserve"> by Betsy Rupp-</w:t>
            </w:r>
            <w:proofErr w:type="spellStart"/>
            <w:r w:rsidRPr="00A91CBA">
              <w:rPr>
                <w:rFonts w:asciiTheme="majorHAnsi" w:eastAsia="Times New Roman" w:hAnsiTheme="majorHAnsi"/>
                <w:b/>
                <w:color w:val="3B3B3A"/>
              </w:rPr>
              <w:t>Fulwieler</w:t>
            </w:r>
            <w:proofErr w:type="spellEnd"/>
            <w:r w:rsidRPr="00A91CBA">
              <w:rPr>
                <w:rFonts w:asciiTheme="majorHAnsi" w:eastAsia="Times New Roman" w:hAnsiTheme="majorHAnsi"/>
                <w:b/>
                <w:color w:val="3B3B3A"/>
              </w:rPr>
              <w:t xml:space="preserve"> shows a teacher using snails in a lesson modified to teach students the concept of a fair test and how to design an investigation with a class of Kindergarteners. </w:t>
            </w:r>
            <w:r>
              <w:rPr>
                <w:rFonts w:asciiTheme="majorHAnsi" w:eastAsia="Times New Roman" w:hAnsiTheme="majorHAnsi"/>
                <w:b/>
                <w:color w:val="3B3B3A"/>
              </w:rPr>
              <w:t xml:space="preserve"> It is an excellent example of teaching critical foundational science practices and writing</w:t>
            </w:r>
            <w:r w:rsidR="00BB1E80">
              <w:rPr>
                <w:rFonts w:asciiTheme="majorHAnsi" w:eastAsia="Times New Roman" w:hAnsiTheme="majorHAnsi"/>
                <w:b/>
                <w:color w:val="3B3B3A"/>
              </w:rPr>
              <w:t>.</w:t>
            </w:r>
          </w:p>
        </w:tc>
      </w:tr>
      <w:tr w:rsidR="00D27004" w:rsidRPr="00D51AC9" w14:paraId="4A2AB3BE" w14:textId="77777777" w:rsidTr="00BB1E80">
        <w:trPr>
          <w:trHeight w:val="539"/>
        </w:trPr>
        <w:tc>
          <w:tcPr>
            <w:tcW w:w="13176" w:type="dxa"/>
            <w:gridSpan w:val="4"/>
            <w:shd w:val="clear" w:color="auto" w:fill="FFCC99"/>
          </w:tcPr>
          <w:p w14:paraId="34701036" w14:textId="77777777" w:rsidR="00D27004" w:rsidRPr="00C729C3" w:rsidRDefault="00D27004" w:rsidP="00C729C3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/>
                <w:color w:val="3B3B3A"/>
                <w:sz w:val="20"/>
                <w:szCs w:val="20"/>
              </w:rPr>
            </w:pPr>
          </w:p>
        </w:tc>
      </w:tr>
      <w:tr w:rsidR="00C729C3" w:rsidRPr="00D51AC9" w14:paraId="53A2B057" w14:textId="77777777" w:rsidTr="004E6552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633E6ED7" w14:textId="77777777" w:rsidR="00C729C3" w:rsidRPr="00D51AC9" w:rsidRDefault="00F13CDD" w:rsidP="00F13C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After Investigation 1 &amp; 2 are completed.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6D2F20BE" w14:textId="77777777" w:rsidR="00C729C3" w:rsidRPr="00D51AC9" w:rsidRDefault="00FE24E0" w:rsidP="00C729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How are all living organisms </w:t>
            </w:r>
            <w:r w:rsidRPr="00FE24E0">
              <w:rPr>
                <w:rFonts w:ascii="Calibri" w:hAnsi="Calibri"/>
              </w:rPr>
              <w:t>related?</w:t>
            </w:r>
          </w:p>
        </w:tc>
        <w:tc>
          <w:tcPr>
            <w:tcW w:w="6466" w:type="dxa"/>
            <w:tcBorders>
              <w:bottom w:val="single" w:sz="4" w:space="0" w:color="auto"/>
            </w:tcBorders>
            <w:shd w:val="clear" w:color="auto" w:fill="auto"/>
          </w:tcPr>
          <w:p w14:paraId="440815C7" w14:textId="77777777" w:rsidR="00C729C3" w:rsidRDefault="00C729C3" w:rsidP="00C729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After the investigation</w:t>
            </w:r>
            <w:r w:rsidR="007D437E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, </w:t>
            </w:r>
            <w:r w:rsidR="00376418">
              <w:rPr>
                <w:rFonts w:ascii="Calibri" w:hAnsi="Calibri"/>
              </w:rPr>
              <w:t>have a class discussion using</w:t>
            </w:r>
            <w:r>
              <w:rPr>
                <w:rFonts w:ascii="Calibri" w:hAnsi="Calibri"/>
              </w:rPr>
              <w:t xml:space="preserve"> the following </w:t>
            </w:r>
            <w:r w:rsidR="00FE24E0">
              <w:rPr>
                <w:rFonts w:ascii="Calibri" w:hAnsi="Calibri"/>
              </w:rPr>
              <w:t>frame to collect students thinking:</w:t>
            </w:r>
          </w:p>
          <w:p w14:paraId="05385DC5" w14:textId="77777777" w:rsidR="00FE24E0" w:rsidRDefault="00FE24E0" w:rsidP="00C729C3">
            <w:pPr>
              <w:rPr>
                <w:rFonts w:ascii="Calibri" w:hAnsi="Calibri"/>
              </w:rPr>
            </w:pPr>
          </w:p>
          <w:p w14:paraId="5E720650" w14:textId="77777777" w:rsidR="00FE24E0" w:rsidRPr="001B7B3B" w:rsidRDefault="00FE24E0" w:rsidP="003C1AF1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B7B3B">
              <w:rPr>
                <w:rFonts w:ascii="Calibri" w:hAnsi="Calibri"/>
                <w:color w:val="1F497D" w:themeColor="text2"/>
              </w:rPr>
              <w:t>How are fish and snails different?</w:t>
            </w:r>
          </w:p>
          <w:p w14:paraId="57690A4C" w14:textId="77777777" w:rsidR="00C729C3" w:rsidRPr="001B7B3B" w:rsidRDefault="00505B47" w:rsidP="003C1AF1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F1226B" wp14:editId="77C216DE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53975</wp:posOffset>
                      </wp:positionV>
                      <wp:extent cx="12700" cy="2235200"/>
                      <wp:effectExtent l="50800" t="25400" r="88900" b="76200"/>
                      <wp:wrapNone/>
                      <wp:docPr id="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00" cy="22352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5pt,4.25pt" to="159.45pt,18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" strokecolor="#4f81bd" strokeweight="2pt">
                      <v:shadow on="t" opacity="24903f" mv:blur="40000f" origin=",.5" offset="0,20000emu"/>
                      <o:lock v:ext="edit" shapetype="f"/>
                    </v:line>
                  </w:pict>
                </mc:Fallback>
              </mc:AlternateContent>
            </w:r>
          </w:p>
          <w:p w14:paraId="73BCDA47" w14:textId="77777777" w:rsidR="00FE24E0" w:rsidRPr="001B7B3B" w:rsidRDefault="00FE24E0" w:rsidP="003C1AF1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B7B3B">
              <w:rPr>
                <w:rFonts w:ascii="Calibri" w:hAnsi="Calibri"/>
                <w:color w:val="1F497D" w:themeColor="text2"/>
              </w:rPr>
              <w:t>Fish                                        Snails</w:t>
            </w:r>
          </w:p>
          <w:p w14:paraId="2F0EB960" w14:textId="77777777" w:rsidR="00FE24E0" w:rsidRPr="001B7B3B" w:rsidRDefault="003C1AF1" w:rsidP="003C1AF1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noProof/>
                <w:color w:val="1F497D" w:themeColor="text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BF44519" wp14:editId="150BC9FE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49530</wp:posOffset>
                      </wp:positionV>
                      <wp:extent cx="3200400" cy="0"/>
                      <wp:effectExtent l="50800" t="25400" r="76200" b="101600"/>
                      <wp:wrapNone/>
                      <wp:docPr id="4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2.45pt,3.9pt" to="284.45pt,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" strokecolor="#4f81bd" strokeweight="2pt">
                      <v:shadow on="t" opacity="24903f" mv:blur="40000f" origin=",.5" offset="0,20000emu"/>
                      <o:lock v:ext="edit" shapetype="f"/>
                    </v:line>
                  </w:pict>
                </mc:Fallback>
              </mc:AlternateContent>
            </w:r>
          </w:p>
          <w:p w14:paraId="62EA5AC9" w14:textId="77777777" w:rsidR="00FE24E0" w:rsidRPr="001B7B3B" w:rsidRDefault="00FE24E0" w:rsidP="003C1AF1">
            <w:pPr>
              <w:jc w:val="center"/>
              <w:rPr>
                <w:rFonts w:ascii="Calibri" w:hAnsi="Calibri"/>
                <w:color w:val="1F497D" w:themeColor="text2"/>
              </w:rPr>
            </w:pPr>
          </w:p>
          <w:p w14:paraId="53A9B2BA" w14:textId="77777777" w:rsidR="00FE24E0" w:rsidRPr="001B7B3B" w:rsidRDefault="00FE24E0" w:rsidP="003C1AF1">
            <w:pPr>
              <w:jc w:val="center"/>
              <w:rPr>
                <w:rFonts w:ascii="Calibri" w:hAnsi="Calibri"/>
                <w:color w:val="1F497D" w:themeColor="text2"/>
              </w:rPr>
            </w:pPr>
          </w:p>
          <w:p w14:paraId="303A5E04" w14:textId="77777777" w:rsidR="00FE24E0" w:rsidRPr="001B7B3B" w:rsidRDefault="00FE24E0" w:rsidP="003C1AF1">
            <w:pPr>
              <w:jc w:val="center"/>
              <w:rPr>
                <w:rFonts w:ascii="Calibri" w:hAnsi="Calibri"/>
                <w:color w:val="1F497D" w:themeColor="text2"/>
              </w:rPr>
            </w:pPr>
          </w:p>
          <w:p w14:paraId="4A358E21" w14:textId="77777777" w:rsidR="00FE24E0" w:rsidRPr="001B7B3B" w:rsidRDefault="00FE24E0" w:rsidP="003C1AF1">
            <w:pPr>
              <w:jc w:val="center"/>
              <w:rPr>
                <w:rFonts w:ascii="Calibri" w:hAnsi="Calibri"/>
                <w:color w:val="1F497D" w:themeColor="text2"/>
              </w:rPr>
            </w:pPr>
          </w:p>
          <w:p w14:paraId="039A5731" w14:textId="77777777" w:rsidR="00FE24E0" w:rsidRPr="001B7B3B" w:rsidRDefault="00FE24E0" w:rsidP="003C1AF1">
            <w:pPr>
              <w:jc w:val="center"/>
              <w:rPr>
                <w:rFonts w:ascii="Calibri" w:hAnsi="Calibri"/>
                <w:color w:val="1F497D" w:themeColor="text2"/>
              </w:rPr>
            </w:pPr>
          </w:p>
          <w:p w14:paraId="530FA60D" w14:textId="77777777" w:rsidR="00FE24E0" w:rsidRPr="001B7B3B" w:rsidRDefault="00FE24E0" w:rsidP="003C1AF1">
            <w:pPr>
              <w:jc w:val="center"/>
              <w:rPr>
                <w:rFonts w:ascii="Calibri" w:hAnsi="Calibri"/>
                <w:color w:val="1F497D" w:themeColor="text2"/>
              </w:rPr>
            </w:pPr>
          </w:p>
          <w:p w14:paraId="1A6223DB" w14:textId="77777777" w:rsidR="00FE24E0" w:rsidRPr="001B7B3B" w:rsidRDefault="00FE24E0" w:rsidP="003C1AF1">
            <w:pPr>
              <w:jc w:val="center"/>
              <w:rPr>
                <w:rFonts w:ascii="Calibri" w:hAnsi="Calibri"/>
                <w:color w:val="1F497D" w:themeColor="text2"/>
              </w:rPr>
            </w:pPr>
          </w:p>
          <w:p w14:paraId="420647F3" w14:textId="77777777" w:rsidR="00FE24E0" w:rsidRPr="001B7B3B" w:rsidRDefault="00FE24E0" w:rsidP="003C1AF1">
            <w:pPr>
              <w:jc w:val="center"/>
              <w:rPr>
                <w:rFonts w:ascii="Calibri" w:hAnsi="Calibri"/>
                <w:color w:val="1F497D" w:themeColor="text2"/>
              </w:rPr>
            </w:pPr>
          </w:p>
          <w:p w14:paraId="06030262" w14:textId="77777777" w:rsidR="00FE24E0" w:rsidRPr="001B7B3B" w:rsidRDefault="00FE24E0" w:rsidP="00C729C3">
            <w:pPr>
              <w:rPr>
                <w:rFonts w:ascii="Calibri" w:hAnsi="Calibri"/>
                <w:color w:val="1F497D" w:themeColor="text2"/>
              </w:rPr>
            </w:pPr>
          </w:p>
          <w:p w14:paraId="3C7F198E" w14:textId="77777777" w:rsidR="00FE24E0" w:rsidRPr="001B7B3B" w:rsidRDefault="00FE24E0" w:rsidP="00C729C3">
            <w:pPr>
              <w:rPr>
                <w:rFonts w:ascii="Calibri" w:hAnsi="Calibri"/>
                <w:color w:val="1F497D" w:themeColor="text2"/>
              </w:rPr>
            </w:pPr>
          </w:p>
          <w:p w14:paraId="73044003" w14:textId="77777777" w:rsidR="00FE24E0" w:rsidRPr="001B7B3B" w:rsidRDefault="00FE24E0" w:rsidP="00FE24E0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B7B3B">
              <w:rPr>
                <w:rFonts w:ascii="Calibri" w:hAnsi="Calibri"/>
                <w:color w:val="1F497D" w:themeColor="text2"/>
              </w:rPr>
              <w:t>How are fish and snails the same?</w:t>
            </w:r>
          </w:p>
          <w:p w14:paraId="0518B4B8" w14:textId="77777777" w:rsidR="00FE24E0" w:rsidRDefault="00FE24E0" w:rsidP="00FE24E0">
            <w:pPr>
              <w:jc w:val="center"/>
              <w:rPr>
                <w:rFonts w:ascii="Calibri" w:hAnsi="Calibri"/>
              </w:rPr>
            </w:pPr>
          </w:p>
          <w:p w14:paraId="1FD9B39D" w14:textId="77777777" w:rsidR="00FE24E0" w:rsidRDefault="00FE24E0" w:rsidP="00FE24E0">
            <w:pPr>
              <w:rPr>
                <w:rFonts w:ascii="Calibri" w:hAnsi="Calibri"/>
              </w:rPr>
            </w:pPr>
          </w:p>
          <w:p w14:paraId="7DCC4D6C" w14:textId="77777777" w:rsidR="00FE24E0" w:rsidRDefault="00FE24E0" w:rsidP="00FE24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Use the following sentence stem to model writing a sentence </w:t>
            </w:r>
            <w:r w:rsidR="001B7B3B">
              <w:rPr>
                <w:rFonts w:ascii="Calibri" w:hAnsi="Calibri"/>
              </w:rPr>
              <w:t>using the information collected.</w:t>
            </w:r>
          </w:p>
          <w:p w14:paraId="21C31BB3" w14:textId="77777777" w:rsidR="001B7B3B" w:rsidRPr="001B7B3B" w:rsidRDefault="001B7B3B" w:rsidP="00FE24E0">
            <w:pPr>
              <w:rPr>
                <w:rFonts w:ascii="Calibri" w:hAnsi="Calibri"/>
                <w:color w:val="1F497D" w:themeColor="text2"/>
              </w:rPr>
            </w:pPr>
          </w:p>
          <w:p w14:paraId="550A786B" w14:textId="77777777" w:rsidR="001B7B3B" w:rsidRPr="001B7B3B" w:rsidRDefault="001B7B3B" w:rsidP="00FE24E0">
            <w:pPr>
              <w:rPr>
                <w:rFonts w:ascii="Calibri" w:hAnsi="Calibri"/>
                <w:color w:val="1F497D" w:themeColor="text2"/>
              </w:rPr>
            </w:pPr>
            <w:r w:rsidRPr="001B7B3B">
              <w:rPr>
                <w:rFonts w:ascii="Calibri" w:hAnsi="Calibri"/>
                <w:color w:val="1F497D" w:themeColor="text2"/>
              </w:rPr>
              <w:t>Fish and snails both _____________________________.</w:t>
            </w:r>
          </w:p>
          <w:p w14:paraId="0DBA8B46" w14:textId="77777777" w:rsidR="001B7B3B" w:rsidRDefault="001B7B3B" w:rsidP="00FE24E0">
            <w:pPr>
              <w:rPr>
                <w:rFonts w:ascii="Calibri" w:hAnsi="Calibri"/>
              </w:rPr>
            </w:pPr>
          </w:p>
          <w:p w14:paraId="487DAD35" w14:textId="31793A14" w:rsidR="00FE24E0" w:rsidRPr="00D51AC9" w:rsidRDefault="001B7B3B" w:rsidP="001B7B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Remove the model sentence. Then have students use a blank sentence stem to complete their own sentences in their science notebook</w:t>
            </w:r>
            <w:r w:rsidR="00EC38E4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. (Sentence stems can be printed off and glued into notebook or written in by students.)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</w:tcPr>
          <w:p w14:paraId="186AAD9D" w14:textId="77777777" w:rsidR="00C729C3" w:rsidRPr="00C729C3" w:rsidRDefault="00BB497F" w:rsidP="00C729C3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/>
                <w:color w:val="3B3B3A"/>
                <w:sz w:val="20"/>
                <w:szCs w:val="20"/>
              </w:rPr>
            </w:pPr>
            <w:hyperlink r:id="rId17" w:history="1">
              <w:r w:rsidR="00C729C3" w:rsidRPr="00C729C3">
                <w:rPr>
                  <w:rFonts w:ascii="Helvetica" w:eastAsia="Times New Roman" w:hAnsi="Helvetica"/>
                  <w:color w:val="8A2003"/>
                  <w:sz w:val="20"/>
                  <w:szCs w:val="20"/>
                  <w:u w:val="single"/>
                </w:rPr>
                <w:t>CCSS.ELA-Literacy.W.K.2</w:t>
              </w:r>
            </w:hyperlink>
            <w:r w:rsidR="00C729C3" w:rsidRPr="00C729C3">
              <w:rPr>
                <w:rFonts w:ascii="Helvetica" w:eastAsia="Times New Roman" w:hAnsi="Helvetica"/>
                <w:color w:val="3B3B3A"/>
                <w:sz w:val="20"/>
                <w:szCs w:val="20"/>
              </w:rPr>
              <w:t> Use a combination of drawing, dictating, and writing to compose informative/explanatory texts in which they name what they are writing about and supply some information about the topic.</w:t>
            </w:r>
          </w:p>
          <w:p w14:paraId="4F930DF7" w14:textId="77777777" w:rsidR="00C729C3" w:rsidRDefault="00C729C3" w:rsidP="00C729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578BA3D5" w14:textId="77777777" w:rsidR="00C729C3" w:rsidRDefault="00BB497F" w:rsidP="00C729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18" w:history="1">
              <w:r w:rsidR="00C729C3" w:rsidRPr="00C729C3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shd w:val="clear" w:color="auto" w:fill="FFFFFF"/>
                </w:rPr>
                <w:t>NGSS K-LS1-1</w:t>
              </w:r>
            </w:hyperlink>
          </w:p>
          <w:p w14:paraId="2318F9D3" w14:textId="77777777" w:rsidR="00C729C3" w:rsidRPr="00C729C3" w:rsidRDefault="00C729C3" w:rsidP="00C729C3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C72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Use observations to describe</w:t>
            </w:r>
            <w:r w:rsidRPr="00C72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72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patterns of</w:t>
            </w:r>
            <w:r w:rsidRPr="00C72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72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what plants and animals (including humans) need to survive.</w:t>
            </w:r>
          </w:p>
          <w:p w14:paraId="1034C628" w14:textId="77777777" w:rsidR="00C729C3" w:rsidRPr="00D51AC9" w:rsidRDefault="00C729C3"/>
        </w:tc>
      </w:tr>
      <w:tr w:rsidR="004E6552" w:rsidRPr="00D51AC9" w14:paraId="2BCE7CF5" w14:textId="77777777" w:rsidTr="006C07DC">
        <w:trPr>
          <w:trHeight w:val="872"/>
        </w:trPr>
        <w:tc>
          <w:tcPr>
            <w:tcW w:w="13176" w:type="dxa"/>
            <w:gridSpan w:val="4"/>
            <w:shd w:val="clear" w:color="auto" w:fill="FFCC99"/>
          </w:tcPr>
          <w:p w14:paraId="1ADD0326" w14:textId="77777777" w:rsidR="004E6552" w:rsidRPr="00C729C3" w:rsidRDefault="004E6552" w:rsidP="00C729C3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/>
                <w:color w:val="3B3B3A"/>
                <w:sz w:val="20"/>
                <w:szCs w:val="20"/>
              </w:rPr>
            </w:pPr>
          </w:p>
        </w:tc>
      </w:tr>
      <w:tr w:rsidR="008A4F47" w:rsidRPr="00D51AC9" w14:paraId="22DC8876" w14:textId="77777777" w:rsidTr="006D22C0">
        <w:tc>
          <w:tcPr>
            <w:tcW w:w="2448" w:type="dxa"/>
            <w:shd w:val="clear" w:color="auto" w:fill="auto"/>
          </w:tcPr>
          <w:p w14:paraId="1FDE4393" w14:textId="77777777" w:rsidR="008A4F47" w:rsidRDefault="008A4F47" w:rsidP="00F13C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Investigation 3: Part 1</w:t>
            </w:r>
          </w:p>
          <w:p w14:paraId="2CD31F4B" w14:textId="3DDD048D" w:rsidR="00510880" w:rsidRDefault="00510880" w:rsidP="00F13C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Structure of </w:t>
            </w:r>
            <w:proofErr w:type="spellStart"/>
            <w:r>
              <w:rPr>
                <w:rFonts w:ascii="Calibri" w:hAnsi="Calibri"/>
              </w:rPr>
              <w:t>Redworms</w:t>
            </w:r>
            <w:proofErr w:type="spellEnd"/>
          </w:p>
          <w:p w14:paraId="2353E235" w14:textId="2496E08E" w:rsidR="00510880" w:rsidRDefault="00510880" w:rsidP="00F13CDD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14:paraId="6419D49B" w14:textId="7267A1A4" w:rsidR="008A4F47" w:rsidRDefault="008A4F47" w:rsidP="008A4F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parts get the worm food, water and air?</w:t>
            </w:r>
          </w:p>
        </w:tc>
        <w:tc>
          <w:tcPr>
            <w:tcW w:w="6466" w:type="dxa"/>
            <w:shd w:val="clear" w:color="auto" w:fill="auto"/>
          </w:tcPr>
          <w:p w14:paraId="4DFE37D7" w14:textId="402B726D" w:rsidR="008A4F47" w:rsidRPr="008A4F47" w:rsidRDefault="008A4F47" w:rsidP="00C729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Students can glue their </w:t>
            </w:r>
            <w:r>
              <w:rPr>
                <w:rFonts w:ascii="Calibri" w:hAnsi="Calibri"/>
                <w:i/>
              </w:rPr>
              <w:t>Worm Outline</w:t>
            </w:r>
            <w:r>
              <w:rPr>
                <w:rFonts w:ascii="Calibri" w:hAnsi="Calibri"/>
              </w:rPr>
              <w:t xml:space="preserve"> drawings into their science notebooks and add labels or dictate a sentence.</w:t>
            </w:r>
          </w:p>
        </w:tc>
        <w:tc>
          <w:tcPr>
            <w:tcW w:w="2282" w:type="dxa"/>
            <w:shd w:val="clear" w:color="auto" w:fill="auto"/>
          </w:tcPr>
          <w:p w14:paraId="2CB124C6" w14:textId="2B6CEB42" w:rsidR="008A4F47" w:rsidRPr="00C729C3" w:rsidRDefault="00BB497F" w:rsidP="00A96263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/>
                <w:color w:val="3B3B3A"/>
                <w:sz w:val="20"/>
                <w:szCs w:val="20"/>
              </w:rPr>
            </w:pPr>
            <w:hyperlink r:id="rId19" w:history="1">
              <w:r w:rsidR="008A4F47" w:rsidRPr="00C729C3">
                <w:rPr>
                  <w:rFonts w:ascii="Helvetica" w:eastAsia="Times New Roman" w:hAnsi="Helvetica"/>
                  <w:color w:val="8A2003"/>
                  <w:sz w:val="20"/>
                  <w:szCs w:val="20"/>
                  <w:u w:val="single"/>
                </w:rPr>
                <w:t>CCSS.ELA-Literacy.W.K.2</w:t>
              </w:r>
            </w:hyperlink>
            <w:r w:rsidR="008A4F47" w:rsidRPr="00C729C3">
              <w:rPr>
                <w:rFonts w:ascii="Helvetica" w:eastAsia="Times New Roman" w:hAnsi="Helvetica"/>
                <w:color w:val="3B3B3A"/>
                <w:sz w:val="20"/>
                <w:szCs w:val="20"/>
              </w:rPr>
              <w:t> </w:t>
            </w:r>
          </w:p>
        </w:tc>
      </w:tr>
      <w:tr w:rsidR="008A4F47" w:rsidRPr="00D51AC9" w14:paraId="5ADBD91B" w14:textId="77777777" w:rsidTr="006D22C0">
        <w:tc>
          <w:tcPr>
            <w:tcW w:w="2448" w:type="dxa"/>
            <w:shd w:val="clear" w:color="auto" w:fill="auto"/>
          </w:tcPr>
          <w:p w14:paraId="364E3643" w14:textId="77777777" w:rsidR="008A4F47" w:rsidRDefault="008A4F47" w:rsidP="00F13C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Investigation 3: Part 2</w:t>
            </w:r>
          </w:p>
          <w:p w14:paraId="016BEA1E" w14:textId="3BB84F66" w:rsidR="00510880" w:rsidRDefault="00510880" w:rsidP="00F13CD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Redworm</w:t>
            </w:r>
            <w:proofErr w:type="spellEnd"/>
            <w:r>
              <w:rPr>
                <w:rFonts w:ascii="Calibri" w:hAnsi="Calibri"/>
              </w:rPr>
              <w:t xml:space="preserve"> Behavior</w:t>
            </w:r>
          </w:p>
        </w:tc>
        <w:tc>
          <w:tcPr>
            <w:tcW w:w="1980" w:type="dxa"/>
            <w:shd w:val="clear" w:color="auto" w:fill="auto"/>
          </w:tcPr>
          <w:p w14:paraId="24012CCF" w14:textId="25C34642" w:rsidR="008A4F47" w:rsidRDefault="008A4F47" w:rsidP="00C729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 what reasons do worms like to be wet?</w:t>
            </w:r>
          </w:p>
        </w:tc>
        <w:tc>
          <w:tcPr>
            <w:tcW w:w="6466" w:type="dxa"/>
            <w:shd w:val="clear" w:color="auto" w:fill="auto"/>
          </w:tcPr>
          <w:p w14:paraId="5C20C59C" w14:textId="2C01D83E" w:rsidR="008A4F47" w:rsidRDefault="00A91CBA" w:rsidP="00A91C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students illustrate their ideas. They can draw a picture of a drop of water in their science notebook to show what worms do when near water. A small drawing of a worm can be cut out and glued to a length of yarn, then attached to the page, to illustrate their words.</w:t>
            </w:r>
          </w:p>
        </w:tc>
        <w:tc>
          <w:tcPr>
            <w:tcW w:w="2282" w:type="dxa"/>
            <w:shd w:val="clear" w:color="auto" w:fill="auto"/>
          </w:tcPr>
          <w:p w14:paraId="7049D0CA" w14:textId="73A838AF" w:rsidR="008A4F47" w:rsidRPr="00C729C3" w:rsidRDefault="00BB497F" w:rsidP="00C729C3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/>
                <w:color w:val="3B3B3A"/>
                <w:sz w:val="20"/>
                <w:szCs w:val="20"/>
              </w:rPr>
            </w:pPr>
            <w:hyperlink r:id="rId20" w:history="1">
              <w:r w:rsidR="00A96263" w:rsidRPr="00A96263">
                <w:rPr>
                  <w:rStyle w:val="Hyperlink"/>
                  <w:rFonts w:ascii="Helvetica" w:eastAsia="Times New Roman" w:hAnsi="Helvetica"/>
                  <w:color w:val="8A2003"/>
                  <w:sz w:val="20"/>
                  <w:szCs w:val="20"/>
                </w:rPr>
                <w:t>CCSS.ELA-Literacy.W.K.8</w:t>
              </w:r>
            </w:hyperlink>
            <w:r w:rsidR="00A96263" w:rsidRPr="00A96263">
              <w:rPr>
                <w:rStyle w:val="apple-converted-space"/>
                <w:rFonts w:ascii="Helvetica" w:eastAsia="Times New Roman" w:hAnsi="Helvetica"/>
                <w:color w:val="3B3B3A"/>
                <w:sz w:val="20"/>
                <w:szCs w:val="20"/>
              </w:rPr>
              <w:t> </w:t>
            </w:r>
          </w:p>
        </w:tc>
      </w:tr>
      <w:tr w:rsidR="008A4F47" w:rsidRPr="00D51AC9" w14:paraId="05B6DBAE" w14:textId="77777777" w:rsidTr="006D22C0">
        <w:tc>
          <w:tcPr>
            <w:tcW w:w="2448" w:type="dxa"/>
            <w:shd w:val="clear" w:color="auto" w:fill="auto"/>
          </w:tcPr>
          <w:p w14:paraId="3835CCEA" w14:textId="77777777" w:rsidR="008A4F47" w:rsidRDefault="008A4F47" w:rsidP="00F13C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Investigation 3: Part 3</w:t>
            </w:r>
          </w:p>
          <w:p w14:paraId="3F24C73C" w14:textId="08E3FF36" w:rsidR="00510880" w:rsidRDefault="00510880" w:rsidP="00F13C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Comparing </w:t>
            </w:r>
            <w:proofErr w:type="spellStart"/>
            <w:r>
              <w:rPr>
                <w:rFonts w:ascii="Calibri" w:hAnsi="Calibri"/>
              </w:rPr>
              <w:t>Redworms</w:t>
            </w:r>
            <w:proofErr w:type="spellEnd"/>
            <w:r>
              <w:rPr>
                <w:rFonts w:ascii="Calibri" w:hAnsi="Calibri"/>
              </w:rPr>
              <w:t xml:space="preserve"> to Night Crawlers</w:t>
            </w:r>
          </w:p>
        </w:tc>
        <w:tc>
          <w:tcPr>
            <w:tcW w:w="1980" w:type="dxa"/>
            <w:shd w:val="clear" w:color="auto" w:fill="auto"/>
          </w:tcPr>
          <w:p w14:paraId="00FC2E41" w14:textId="5D65C3A1" w:rsidR="008A4F47" w:rsidRDefault="008A4F47" w:rsidP="00C729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many kinds of worms are there?</w:t>
            </w:r>
          </w:p>
        </w:tc>
        <w:tc>
          <w:tcPr>
            <w:tcW w:w="6466" w:type="dxa"/>
            <w:shd w:val="clear" w:color="auto" w:fill="auto"/>
          </w:tcPr>
          <w:p w14:paraId="20480539" w14:textId="3EFC2610" w:rsidR="008A4F47" w:rsidRDefault="008A4F47" w:rsidP="008A4F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After the investigation, have a class discussion using the following frame to collect students thinking:</w:t>
            </w:r>
          </w:p>
          <w:p w14:paraId="05FD12C8" w14:textId="77777777" w:rsidR="008A4F47" w:rsidRDefault="008A4F47" w:rsidP="008A4F47">
            <w:pPr>
              <w:rPr>
                <w:rFonts w:ascii="Calibri" w:hAnsi="Calibri"/>
              </w:rPr>
            </w:pPr>
          </w:p>
          <w:p w14:paraId="58C6498A" w14:textId="506A2432" w:rsidR="008A4F47" w:rsidRPr="001B7B3B" w:rsidRDefault="008A4F47" w:rsidP="008A4F47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B7B3B">
              <w:rPr>
                <w:rFonts w:ascii="Calibri" w:hAnsi="Calibri"/>
                <w:color w:val="1F497D" w:themeColor="text2"/>
              </w:rPr>
              <w:t xml:space="preserve">How are </w:t>
            </w:r>
            <w:proofErr w:type="spellStart"/>
            <w:r>
              <w:rPr>
                <w:rFonts w:ascii="Calibri" w:hAnsi="Calibri"/>
                <w:color w:val="1F497D" w:themeColor="text2"/>
              </w:rPr>
              <w:t>redworms</w:t>
            </w:r>
            <w:proofErr w:type="spellEnd"/>
            <w:r>
              <w:rPr>
                <w:rFonts w:ascii="Calibri" w:hAnsi="Calibri"/>
                <w:color w:val="1F497D" w:themeColor="text2"/>
              </w:rPr>
              <w:t xml:space="preserve"> and night crawlers</w:t>
            </w:r>
            <w:r w:rsidRPr="001B7B3B">
              <w:rPr>
                <w:rFonts w:ascii="Calibri" w:hAnsi="Calibri"/>
                <w:color w:val="1F497D" w:themeColor="text2"/>
              </w:rPr>
              <w:t xml:space="preserve"> different?</w:t>
            </w:r>
          </w:p>
          <w:p w14:paraId="4A000687" w14:textId="77777777" w:rsidR="008A4F47" w:rsidRPr="001B7B3B" w:rsidRDefault="008A4F47" w:rsidP="008A4F47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7FB449" wp14:editId="04344358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53975</wp:posOffset>
                      </wp:positionV>
                      <wp:extent cx="12700" cy="2235200"/>
                      <wp:effectExtent l="50800" t="25400" r="88900" b="76200"/>
                      <wp:wrapNone/>
                      <wp:docPr id="1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00" cy="22352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5pt,4.25pt" to="159.45pt,18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" strokecolor="#4f81bd" strokeweight="2pt">
                      <v:shadow on="t" opacity="24903f" mv:blur="40000f" origin=",.5" offset="0,20000emu"/>
                      <o:lock v:ext="edit" shapetype="f"/>
                    </v:line>
                  </w:pict>
                </mc:Fallback>
              </mc:AlternateContent>
            </w:r>
          </w:p>
          <w:p w14:paraId="7E07493F" w14:textId="4AC04193" w:rsidR="008A4F47" w:rsidRPr="001B7B3B" w:rsidRDefault="008A4F47" w:rsidP="008A4F47">
            <w:pPr>
              <w:jc w:val="center"/>
              <w:rPr>
                <w:rFonts w:ascii="Calibri" w:hAnsi="Calibri"/>
                <w:color w:val="1F497D" w:themeColor="text2"/>
              </w:rPr>
            </w:pPr>
            <w:proofErr w:type="spellStart"/>
            <w:proofErr w:type="gramStart"/>
            <w:r>
              <w:rPr>
                <w:rFonts w:ascii="Calibri" w:hAnsi="Calibri"/>
                <w:color w:val="1F497D" w:themeColor="text2"/>
              </w:rPr>
              <w:t>redworms</w:t>
            </w:r>
            <w:proofErr w:type="spellEnd"/>
            <w:proofErr w:type="gramEnd"/>
            <w:r w:rsidRPr="001B7B3B">
              <w:rPr>
                <w:rFonts w:ascii="Calibri" w:hAnsi="Calibri"/>
                <w:color w:val="1F497D" w:themeColor="text2"/>
              </w:rPr>
              <w:t xml:space="preserve">                                       </w:t>
            </w:r>
            <w:r>
              <w:rPr>
                <w:rFonts w:ascii="Calibri" w:hAnsi="Calibri"/>
                <w:color w:val="1F497D" w:themeColor="text2"/>
              </w:rPr>
              <w:t>night crawlers</w:t>
            </w:r>
          </w:p>
          <w:p w14:paraId="7891FEC7" w14:textId="77777777" w:rsidR="008A4F47" w:rsidRPr="001B7B3B" w:rsidRDefault="008A4F47" w:rsidP="008A4F47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noProof/>
                <w:color w:val="1F497D" w:themeColor="text2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64082CF5" wp14:editId="28B1905E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49530</wp:posOffset>
                      </wp:positionV>
                      <wp:extent cx="3200400" cy="0"/>
                      <wp:effectExtent l="50800" t="25400" r="76200" b="101600"/>
                      <wp:wrapNone/>
                      <wp:docPr id="1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2.45pt,3.9pt" to="284.45pt,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" strokecolor="#4f81bd" strokeweight="2pt">
                      <v:shadow on="t" opacity="24903f" mv:blur="40000f" origin=",.5" offset="0,20000emu"/>
                      <o:lock v:ext="edit" shapetype="f"/>
                    </v:line>
                  </w:pict>
                </mc:Fallback>
              </mc:AlternateContent>
            </w:r>
          </w:p>
          <w:p w14:paraId="13E8131A" w14:textId="77777777" w:rsidR="008A4F47" w:rsidRPr="001B7B3B" w:rsidRDefault="008A4F47" w:rsidP="008A4F47">
            <w:pPr>
              <w:jc w:val="center"/>
              <w:rPr>
                <w:rFonts w:ascii="Calibri" w:hAnsi="Calibri"/>
                <w:color w:val="1F497D" w:themeColor="text2"/>
              </w:rPr>
            </w:pPr>
          </w:p>
          <w:p w14:paraId="49319B32" w14:textId="77777777" w:rsidR="008A4F47" w:rsidRPr="001B7B3B" w:rsidRDefault="008A4F47" w:rsidP="008A4F47">
            <w:pPr>
              <w:jc w:val="center"/>
              <w:rPr>
                <w:rFonts w:ascii="Calibri" w:hAnsi="Calibri"/>
                <w:color w:val="1F497D" w:themeColor="text2"/>
              </w:rPr>
            </w:pPr>
          </w:p>
          <w:p w14:paraId="0F1BA356" w14:textId="77777777" w:rsidR="008A4F47" w:rsidRPr="001B7B3B" w:rsidRDefault="008A4F47" w:rsidP="008A4F47">
            <w:pPr>
              <w:jc w:val="center"/>
              <w:rPr>
                <w:rFonts w:ascii="Calibri" w:hAnsi="Calibri"/>
                <w:color w:val="1F497D" w:themeColor="text2"/>
              </w:rPr>
            </w:pPr>
          </w:p>
          <w:p w14:paraId="201B2505" w14:textId="77777777" w:rsidR="008A4F47" w:rsidRPr="001B7B3B" w:rsidRDefault="008A4F47" w:rsidP="008A4F47">
            <w:pPr>
              <w:jc w:val="center"/>
              <w:rPr>
                <w:rFonts w:ascii="Calibri" w:hAnsi="Calibri"/>
                <w:color w:val="1F497D" w:themeColor="text2"/>
              </w:rPr>
            </w:pPr>
          </w:p>
          <w:p w14:paraId="4C67ECAF" w14:textId="77777777" w:rsidR="008A4F47" w:rsidRPr="001B7B3B" w:rsidRDefault="008A4F47" w:rsidP="008A4F47">
            <w:pPr>
              <w:jc w:val="center"/>
              <w:rPr>
                <w:rFonts w:ascii="Calibri" w:hAnsi="Calibri"/>
                <w:color w:val="1F497D" w:themeColor="text2"/>
              </w:rPr>
            </w:pPr>
          </w:p>
          <w:p w14:paraId="49EFD46F" w14:textId="77777777" w:rsidR="008A4F47" w:rsidRPr="001B7B3B" w:rsidRDefault="008A4F47" w:rsidP="008A4F47">
            <w:pPr>
              <w:jc w:val="center"/>
              <w:rPr>
                <w:rFonts w:ascii="Calibri" w:hAnsi="Calibri"/>
                <w:color w:val="1F497D" w:themeColor="text2"/>
              </w:rPr>
            </w:pPr>
          </w:p>
          <w:p w14:paraId="10B57E85" w14:textId="77777777" w:rsidR="008A4F47" w:rsidRPr="001B7B3B" w:rsidRDefault="008A4F47" w:rsidP="008A4F47">
            <w:pPr>
              <w:jc w:val="center"/>
              <w:rPr>
                <w:rFonts w:ascii="Calibri" w:hAnsi="Calibri"/>
                <w:color w:val="1F497D" w:themeColor="text2"/>
              </w:rPr>
            </w:pPr>
          </w:p>
          <w:p w14:paraId="1DC35FC7" w14:textId="77777777" w:rsidR="008A4F47" w:rsidRPr="001B7B3B" w:rsidRDefault="008A4F47" w:rsidP="008A4F47">
            <w:pPr>
              <w:rPr>
                <w:rFonts w:ascii="Calibri" w:hAnsi="Calibri"/>
                <w:color w:val="1F497D" w:themeColor="text2"/>
              </w:rPr>
            </w:pPr>
          </w:p>
          <w:p w14:paraId="6B3E1641" w14:textId="77777777" w:rsidR="008A4F47" w:rsidRPr="001B7B3B" w:rsidRDefault="008A4F47" w:rsidP="008A4F47">
            <w:pPr>
              <w:rPr>
                <w:rFonts w:ascii="Calibri" w:hAnsi="Calibri"/>
                <w:color w:val="1F497D" w:themeColor="text2"/>
              </w:rPr>
            </w:pPr>
          </w:p>
          <w:p w14:paraId="2D4A73B0" w14:textId="07603D7B" w:rsidR="008A4F47" w:rsidRDefault="008A4F47" w:rsidP="00BB1E80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B7B3B">
              <w:rPr>
                <w:rFonts w:ascii="Calibri" w:hAnsi="Calibri"/>
                <w:color w:val="1F497D" w:themeColor="text2"/>
              </w:rPr>
              <w:t xml:space="preserve">How are </w:t>
            </w:r>
            <w:proofErr w:type="spellStart"/>
            <w:r>
              <w:rPr>
                <w:rFonts w:ascii="Calibri" w:hAnsi="Calibri"/>
                <w:color w:val="1F497D" w:themeColor="text2"/>
              </w:rPr>
              <w:t>redworms</w:t>
            </w:r>
            <w:proofErr w:type="spellEnd"/>
            <w:r>
              <w:rPr>
                <w:rFonts w:ascii="Calibri" w:hAnsi="Calibri"/>
                <w:color w:val="1F497D" w:themeColor="text2"/>
              </w:rPr>
              <w:t xml:space="preserve"> and night crawlers</w:t>
            </w:r>
            <w:r w:rsidRPr="001B7B3B">
              <w:rPr>
                <w:rFonts w:ascii="Calibri" w:hAnsi="Calibri"/>
                <w:color w:val="1F497D" w:themeColor="text2"/>
              </w:rPr>
              <w:t xml:space="preserve"> the same?</w:t>
            </w:r>
          </w:p>
          <w:p w14:paraId="12234013" w14:textId="77777777" w:rsidR="00BB1E80" w:rsidRPr="00BB1E80" w:rsidRDefault="00BB1E80" w:rsidP="00BB1E80">
            <w:pPr>
              <w:jc w:val="center"/>
              <w:rPr>
                <w:rFonts w:ascii="Calibri" w:hAnsi="Calibri"/>
                <w:color w:val="1F497D" w:themeColor="text2"/>
              </w:rPr>
            </w:pPr>
          </w:p>
          <w:p w14:paraId="1C44FCBC" w14:textId="77777777" w:rsidR="008A4F47" w:rsidRDefault="008A4F47" w:rsidP="008A4F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the following sentence stem to model writing a sentence using the information collected.</w:t>
            </w:r>
          </w:p>
          <w:p w14:paraId="1DA06AF3" w14:textId="77777777" w:rsidR="008A4F47" w:rsidRPr="001B7B3B" w:rsidRDefault="008A4F47" w:rsidP="008A4F47">
            <w:pPr>
              <w:rPr>
                <w:rFonts w:ascii="Calibri" w:hAnsi="Calibri"/>
                <w:color w:val="1F497D" w:themeColor="text2"/>
              </w:rPr>
            </w:pPr>
          </w:p>
          <w:p w14:paraId="2E33BE07" w14:textId="7AA23396" w:rsidR="008A4F47" w:rsidRPr="001B7B3B" w:rsidRDefault="008A4F47" w:rsidP="008A4F47">
            <w:pPr>
              <w:rPr>
                <w:rFonts w:ascii="Calibri" w:hAnsi="Calibri"/>
                <w:color w:val="1F497D" w:themeColor="text2"/>
              </w:rPr>
            </w:pPr>
            <w:proofErr w:type="spellStart"/>
            <w:r>
              <w:rPr>
                <w:rFonts w:ascii="Calibri" w:hAnsi="Calibri"/>
                <w:color w:val="1F497D" w:themeColor="text2"/>
              </w:rPr>
              <w:t>Redworms</w:t>
            </w:r>
            <w:proofErr w:type="spellEnd"/>
            <w:r>
              <w:rPr>
                <w:rFonts w:ascii="Calibri" w:hAnsi="Calibri"/>
                <w:color w:val="1F497D" w:themeColor="text2"/>
              </w:rPr>
              <w:t xml:space="preserve"> and </w:t>
            </w:r>
            <w:proofErr w:type="spellStart"/>
            <w:r>
              <w:rPr>
                <w:rFonts w:ascii="Calibri" w:hAnsi="Calibri"/>
                <w:color w:val="1F497D" w:themeColor="text2"/>
              </w:rPr>
              <w:t>nightcrawlers</w:t>
            </w:r>
            <w:proofErr w:type="spellEnd"/>
            <w:r w:rsidR="00A91CBA">
              <w:rPr>
                <w:rFonts w:ascii="Calibri" w:hAnsi="Calibri"/>
                <w:color w:val="1F497D" w:themeColor="text2"/>
              </w:rPr>
              <w:t xml:space="preserve"> both ___</w:t>
            </w:r>
            <w:r w:rsidRPr="001B7B3B">
              <w:rPr>
                <w:rFonts w:ascii="Calibri" w:hAnsi="Calibri"/>
                <w:color w:val="1F497D" w:themeColor="text2"/>
              </w:rPr>
              <w:t>____________________.</w:t>
            </w:r>
          </w:p>
          <w:p w14:paraId="120DCC8A" w14:textId="77777777" w:rsidR="008A4F47" w:rsidRDefault="008A4F47" w:rsidP="008A4F47">
            <w:pPr>
              <w:rPr>
                <w:rFonts w:ascii="Calibri" w:hAnsi="Calibri"/>
              </w:rPr>
            </w:pPr>
          </w:p>
          <w:p w14:paraId="658724D7" w14:textId="62C4C2FC" w:rsidR="008A4F47" w:rsidRDefault="008A4F47" w:rsidP="00C729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Remove the model sentence. Then have students use a blank sentence stem to complete their own sentences in their science notebook</w:t>
            </w:r>
            <w:r w:rsidR="00EC38E4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. (Sentence stems can be printed off and glued into notebook or written in by students.)</w:t>
            </w:r>
          </w:p>
        </w:tc>
        <w:tc>
          <w:tcPr>
            <w:tcW w:w="2282" w:type="dxa"/>
            <w:shd w:val="clear" w:color="auto" w:fill="auto"/>
          </w:tcPr>
          <w:p w14:paraId="0C9D32E9" w14:textId="26DCCDFE" w:rsidR="008A4F47" w:rsidRPr="00C729C3" w:rsidRDefault="00BB497F" w:rsidP="00C729C3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/>
                <w:color w:val="3B3B3A"/>
                <w:sz w:val="20"/>
                <w:szCs w:val="20"/>
              </w:rPr>
            </w:pPr>
            <w:hyperlink r:id="rId21" w:history="1">
              <w:r w:rsidR="00A96263" w:rsidRPr="00C729C3">
                <w:rPr>
                  <w:rFonts w:ascii="Helvetica" w:eastAsia="Times New Roman" w:hAnsi="Helvetica"/>
                  <w:color w:val="8A2003"/>
                  <w:sz w:val="20"/>
                  <w:szCs w:val="20"/>
                  <w:u w:val="single"/>
                </w:rPr>
                <w:t>CCSS.ELA-Literacy.W.K.2</w:t>
              </w:r>
            </w:hyperlink>
            <w:r w:rsidR="00A96263" w:rsidRPr="00C729C3">
              <w:rPr>
                <w:rFonts w:ascii="Helvetica" w:eastAsia="Times New Roman" w:hAnsi="Helvetica"/>
                <w:color w:val="3B3B3A"/>
                <w:sz w:val="20"/>
                <w:szCs w:val="20"/>
              </w:rPr>
              <w:t> </w:t>
            </w:r>
          </w:p>
        </w:tc>
      </w:tr>
      <w:tr w:rsidR="004E6552" w:rsidRPr="00D51AC9" w14:paraId="5E1D826E" w14:textId="77777777" w:rsidTr="004E6552">
        <w:tc>
          <w:tcPr>
            <w:tcW w:w="13176" w:type="dxa"/>
            <w:gridSpan w:val="4"/>
            <w:shd w:val="clear" w:color="auto" w:fill="FFCC99"/>
          </w:tcPr>
          <w:p w14:paraId="5927921F" w14:textId="758B7D81" w:rsidR="004E6552" w:rsidRPr="00C729C3" w:rsidRDefault="004E6552" w:rsidP="00C729C3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/>
                <w:color w:val="3B3B3A"/>
                <w:sz w:val="20"/>
                <w:szCs w:val="20"/>
              </w:rPr>
            </w:pPr>
          </w:p>
        </w:tc>
      </w:tr>
      <w:tr w:rsidR="00BB1E80" w:rsidRPr="00D51AC9" w14:paraId="57E6E33D" w14:textId="77777777" w:rsidTr="006D22C0">
        <w:tc>
          <w:tcPr>
            <w:tcW w:w="2448" w:type="dxa"/>
            <w:shd w:val="clear" w:color="auto" w:fill="auto"/>
          </w:tcPr>
          <w:p w14:paraId="1F08876F" w14:textId="77777777" w:rsidR="00BB1E80" w:rsidRDefault="00BB1E80" w:rsidP="00F13C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Investigation 4: Part 1</w:t>
            </w:r>
          </w:p>
          <w:p w14:paraId="6588B716" w14:textId="254061B3" w:rsidR="00BB1E80" w:rsidRDefault="00BB1E80" w:rsidP="00F13C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Isopod Observations</w:t>
            </w:r>
          </w:p>
        </w:tc>
        <w:tc>
          <w:tcPr>
            <w:tcW w:w="1980" w:type="dxa"/>
            <w:shd w:val="clear" w:color="auto" w:fill="auto"/>
          </w:tcPr>
          <w:p w14:paraId="48E4B207" w14:textId="6D5DC8B4" w:rsidR="00BB1E80" w:rsidRDefault="00BB1E80" w:rsidP="00C729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tools help us learn about isopods?</w:t>
            </w:r>
          </w:p>
        </w:tc>
        <w:tc>
          <w:tcPr>
            <w:tcW w:w="6466" w:type="dxa"/>
            <w:shd w:val="clear" w:color="auto" w:fill="auto"/>
          </w:tcPr>
          <w:p w14:paraId="088E8F69" w14:textId="7C00DD69" w:rsidR="00BB1E80" w:rsidRDefault="00BB1E80" w:rsidP="00BB1E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 can draw their observations into their science notebooks and add labels or dictate a sentence.</w:t>
            </w:r>
          </w:p>
        </w:tc>
        <w:tc>
          <w:tcPr>
            <w:tcW w:w="2282" w:type="dxa"/>
            <w:shd w:val="clear" w:color="auto" w:fill="auto"/>
          </w:tcPr>
          <w:p w14:paraId="602072F4" w14:textId="1793935B" w:rsidR="00BB1E80" w:rsidRPr="00C729C3" w:rsidRDefault="00EC38E4" w:rsidP="00A96263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/>
                <w:color w:val="3B3B3A"/>
                <w:sz w:val="20"/>
                <w:szCs w:val="20"/>
              </w:rPr>
            </w:pPr>
            <w:hyperlink r:id="rId22" w:history="1">
              <w:r w:rsidR="00BB1E80" w:rsidRPr="00C729C3">
                <w:rPr>
                  <w:rFonts w:ascii="Helvetica" w:eastAsia="Times New Roman" w:hAnsi="Helvetica"/>
                  <w:color w:val="8A2003"/>
                  <w:sz w:val="20"/>
                  <w:szCs w:val="20"/>
                  <w:u w:val="single"/>
                </w:rPr>
                <w:t>CCSS.ELA-Literacy.W.K.2</w:t>
              </w:r>
            </w:hyperlink>
            <w:r w:rsidR="00BB1E80" w:rsidRPr="00C729C3">
              <w:rPr>
                <w:rFonts w:ascii="Helvetica" w:eastAsia="Times New Roman" w:hAnsi="Helvetica"/>
                <w:color w:val="3B3B3A"/>
                <w:sz w:val="20"/>
                <w:szCs w:val="20"/>
              </w:rPr>
              <w:t> </w:t>
            </w:r>
          </w:p>
        </w:tc>
      </w:tr>
      <w:tr w:rsidR="00BB1E80" w:rsidRPr="00D51AC9" w14:paraId="1F647B72" w14:textId="77777777" w:rsidTr="006D22C0">
        <w:tc>
          <w:tcPr>
            <w:tcW w:w="2448" w:type="dxa"/>
            <w:shd w:val="clear" w:color="auto" w:fill="auto"/>
          </w:tcPr>
          <w:p w14:paraId="31F0E898" w14:textId="77777777" w:rsidR="00BB1E80" w:rsidRDefault="00BB1E80" w:rsidP="00F13C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Investigation 4: Part 2</w:t>
            </w:r>
          </w:p>
          <w:p w14:paraId="4FA88AE1" w14:textId="0217DD86" w:rsidR="00BB1E80" w:rsidRDefault="00BB1E80" w:rsidP="00F13C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Identifying Isopods</w:t>
            </w:r>
          </w:p>
        </w:tc>
        <w:tc>
          <w:tcPr>
            <w:tcW w:w="1980" w:type="dxa"/>
            <w:shd w:val="clear" w:color="auto" w:fill="auto"/>
          </w:tcPr>
          <w:p w14:paraId="0FE4ACE9" w14:textId="2C582217" w:rsidR="00BB1E80" w:rsidRDefault="00BB1E80" w:rsidP="00C729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helps us tell pill bugs from sow bugs?</w:t>
            </w:r>
          </w:p>
        </w:tc>
        <w:tc>
          <w:tcPr>
            <w:tcW w:w="6466" w:type="dxa"/>
            <w:shd w:val="clear" w:color="auto" w:fill="auto"/>
          </w:tcPr>
          <w:p w14:paraId="26557D50" w14:textId="77777777" w:rsidR="00BB1E80" w:rsidRDefault="00BB1E80" w:rsidP="00BB1E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After the investigation, have a class discussion using the following frame to collect students thinking:</w:t>
            </w:r>
          </w:p>
          <w:p w14:paraId="38B52BF9" w14:textId="77777777" w:rsidR="00BB1E80" w:rsidRDefault="00BB1E80" w:rsidP="00BB1E80">
            <w:pPr>
              <w:rPr>
                <w:rFonts w:ascii="Calibri" w:hAnsi="Calibri"/>
              </w:rPr>
            </w:pPr>
          </w:p>
          <w:p w14:paraId="1964B4FE" w14:textId="7C221F37" w:rsidR="00BB1E80" w:rsidRPr="001B7B3B" w:rsidRDefault="00BB1E80" w:rsidP="00BB1E80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B7B3B">
              <w:rPr>
                <w:rFonts w:ascii="Calibri" w:hAnsi="Calibri"/>
                <w:color w:val="1F497D" w:themeColor="text2"/>
              </w:rPr>
              <w:t xml:space="preserve">How are </w:t>
            </w:r>
            <w:r>
              <w:rPr>
                <w:rFonts w:ascii="Calibri" w:hAnsi="Calibri"/>
                <w:color w:val="1F497D" w:themeColor="text2"/>
              </w:rPr>
              <w:t>pill bugs and sow bugs</w:t>
            </w:r>
            <w:r w:rsidRPr="001B7B3B">
              <w:rPr>
                <w:rFonts w:ascii="Calibri" w:hAnsi="Calibri"/>
                <w:color w:val="1F497D" w:themeColor="text2"/>
              </w:rPr>
              <w:t xml:space="preserve"> different?</w:t>
            </w:r>
          </w:p>
          <w:p w14:paraId="47803D54" w14:textId="77777777" w:rsidR="00BB1E80" w:rsidRPr="001B7B3B" w:rsidRDefault="00BB1E80" w:rsidP="00BB1E80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noProof/>
                <w:color w:val="1F497D" w:themeColor="text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FC4A0E" wp14:editId="12B1D2E8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53975</wp:posOffset>
                      </wp:positionV>
                      <wp:extent cx="12700" cy="2235200"/>
                      <wp:effectExtent l="50800" t="25400" r="88900" b="76200"/>
                      <wp:wrapNone/>
                      <wp:docPr id="1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00" cy="22352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5pt,4.25pt" to="159.45pt,18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" strokecolor="#4f81bd" strokeweight="2pt">
                      <v:shadow on="t" opacity="24903f" mv:blur="40000f" origin=",.5" offset="0,20000emu"/>
                      <o:lock v:ext="edit" shapetype="f"/>
                    </v:line>
                  </w:pict>
                </mc:Fallback>
              </mc:AlternateContent>
            </w:r>
          </w:p>
          <w:p w14:paraId="1DBD9D2E" w14:textId="03C1C21E" w:rsidR="00BB1E80" w:rsidRPr="001B7B3B" w:rsidRDefault="00BB1E80" w:rsidP="00BB1E80">
            <w:pPr>
              <w:jc w:val="center"/>
              <w:rPr>
                <w:rFonts w:ascii="Calibri" w:hAnsi="Calibri"/>
                <w:color w:val="1F497D" w:themeColor="text2"/>
              </w:rPr>
            </w:pPr>
            <w:proofErr w:type="gramStart"/>
            <w:r>
              <w:rPr>
                <w:rFonts w:ascii="Calibri" w:hAnsi="Calibri"/>
                <w:color w:val="1F497D" w:themeColor="text2"/>
              </w:rPr>
              <w:t>pill</w:t>
            </w:r>
            <w:proofErr w:type="gramEnd"/>
            <w:r>
              <w:rPr>
                <w:rFonts w:ascii="Calibri" w:hAnsi="Calibri"/>
                <w:color w:val="1F497D" w:themeColor="text2"/>
              </w:rPr>
              <w:t xml:space="preserve"> bugs</w:t>
            </w:r>
            <w:r w:rsidRPr="001B7B3B">
              <w:rPr>
                <w:rFonts w:ascii="Calibri" w:hAnsi="Calibri"/>
                <w:color w:val="1F497D" w:themeColor="text2"/>
              </w:rPr>
              <w:t xml:space="preserve">                                       </w:t>
            </w:r>
            <w:r w:rsidR="00954564">
              <w:rPr>
                <w:rFonts w:ascii="Calibri" w:hAnsi="Calibri"/>
                <w:color w:val="1F497D" w:themeColor="text2"/>
              </w:rPr>
              <w:t>sow bugs</w:t>
            </w:r>
          </w:p>
          <w:p w14:paraId="0E43A323" w14:textId="77777777" w:rsidR="00BB1E80" w:rsidRPr="001B7B3B" w:rsidRDefault="00BB1E80" w:rsidP="00BB1E80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noProof/>
                <w:color w:val="1F497D" w:themeColor="text2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4AF4BD43" wp14:editId="2A0D88E9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49530</wp:posOffset>
                      </wp:positionV>
                      <wp:extent cx="3200400" cy="0"/>
                      <wp:effectExtent l="50800" t="25400" r="76200" b="101600"/>
                      <wp:wrapNone/>
                      <wp:docPr id="15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2.45pt,3.9pt" to="284.45pt,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" strokecolor="#4f81bd" strokeweight="2pt">
                      <v:shadow on="t" opacity="24903f" mv:blur="40000f" origin=",.5" offset="0,20000emu"/>
                      <o:lock v:ext="edit" shapetype="f"/>
                    </v:line>
                  </w:pict>
                </mc:Fallback>
              </mc:AlternateContent>
            </w:r>
          </w:p>
          <w:p w14:paraId="53D63CBF" w14:textId="77777777" w:rsidR="00BB1E80" w:rsidRPr="001B7B3B" w:rsidRDefault="00BB1E80" w:rsidP="00BB1E80">
            <w:pPr>
              <w:jc w:val="center"/>
              <w:rPr>
                <w:rFonts w:ascii="Calibri" w:hAnsi="Calibri"/>
                <w:color w:val="1F497D" w:themeColor="text2"/>
              </w:rPr>
            </w:pPr>
          </w:p>
          <w:p w14:paraId="5CE54CB8" w14:textId="77777777" w:rsidR="00BB1E80" w:rsidRPr="001B7B3B" w:rsidRDefault="00BB1E80" w:rsidP="00BB1E80">
            <w:pPr>
              <w:jc w:val="center"/>
              <w:rPr>
                <w:rFonts w:ascii="Calibri" w:hAnsi="Calibri"/>
                <w:color w:val="1F497D" w:themeColor="text2"/>
              </w:rPr>
            </w:pPr>
          </w:p>
          <w:p w14:paraId="63BD06CF" w14:textId="77777777" w:rsidR="00BB1E80" w:rsidRPr="001B7B3B" w:rsidRDefault="00BB1E80" w:rsidP="00BB1E80">
            <w:pPr>
              <w:jc w:val="center"/>
              <w:rPr>
                <w:rFonts w:ascii="Calibri" w:hAnsi="Calibri"/>
                <w:color w:val="1F497D" w:themeColor="text2"/>
              </w:rPr>
            </w:pPr>
          </w:p>
          <w:p w14:paraId="65BB167A" w14:textId="77777777" w:rsidR="00BB1E80" w:rsidRPr="001B7B3B" w:rsidRDefault="00BB1E80" w:rsidP="00BB1E80">
            <w:pPr>
              <w:jc w:val="center"/>
              <w:rPr>
                <w:rFonts w:ascii="Calibri" w:hAnsi="Calibri"/>
                <w:color w:val="1F497D" w:themeColor="text2"/>
              </w:rPr>
            </w:pPr>
          </w:p>
          <w:p w14:paraId="555A3A02" w14:textId="77777777" w:rsidR="00BB1E80" w:rsidRPr="001B7B3B" w:rsidRDefault="00BB1E80" w:rsidP="00BB1E80">
            <w:pPr>
              <w:jc w:val="center"/>
              <w:rPr>
                <w:rFonts w:ascii="Calibri" w:hAnsi="Calibri"/>
                <w:color w:val="1F497D" w:themeColor="text2"/>
              </w:rPr>
            </w:pPr>
          </w:p>
          <w:p w14:paraId="017049F4" w14:textId="77777777" w:rsidR="00BB1E80" w:rsidRPr="001B7B3B" w:rsidRDefault="00BB1E80" w:rsidP="00BB1E80">
            <w:pPr>
              <w:jc w:val="center"/>
              <w:rPr>
                <w:rFonts w:ascii="Calibri" w:hAnsi="Calibri"/>
                <w:color w:val="1F497D" w:themeColor="text2"/>
              </w:rPr>
            </w:pPr>
          </w:p>
          <w:p w14:paraId="4BD1C658" w14:textId="77777777" w:rsidR="00BB1E80" w:rsidRPr="001B7B3B" w:rsidRDefault="00BB1E80" w:rsidP="00BB1E80">
            <w:pPr>
              <w:jc w:val="center"/>
              <w:rPr>
                <w:rFonts w:ascii="Calibri" w:hAnsi="Calibri"/>
                <w:color w:val="1F497D" w:themeColor="text2"/>
              </w:rPr>
            </w:pPr>
          </w:p>
          <w:p w14:paraId="49B2FA5B" w14:textId="77777777" w:rsidR="00BB1E80" w:rsidRPr="001B7B3B" w:rsidRDefault="00BB1E80" w:rsidP="00BB1E80">
            <w:pPr>
              <w:jc w:val="center"/>
              <w:rPr>
                <w:rFonts w:ascii="Calibri" w:hAnsi="Calibri"/>
                <w:color w:val="1F497D" w:themeColor="text2"/>
              </w:rPr>
            </w:pPr>
          </w:p>
          <w:p w14:paraId="723B58EF" w14:textId="77777777" w:rsidR="00BB1E80" w:rsidRPr="001B7B3B" w:rsidRDefault="00BB1E80" w:rsidP="00BB1E80">
            <w:pPr>
              <w:rPr>
                <w:rFonts w:ascii="Calibri" w:hAnsi="Calibri"/>
                <w:color w:val="1F497D" w:themeColor="text2"/>
              </w:rPr>
            </w:pPr>
          </w:p>
          <w:p w14:paraId="69CFCDE5" w14:textId="77777777" w:rsidR="00BB1E80" w:rsidRPr="001B7B3B" w:rsidRDefault="00BB1E80" w:rsidP="00BB1E80">
            <w:pPr>
              <w:rPr>
                <w:rFonts w:ascii="Calibri" w:hAnsi="Calibri"/>
                <w:color w:val="1F497D" w:themeColor="text2"/>
              </w:rPr>
            </w:pPr>
          </w:p>
          <w:p w14:paraId="641ABACF" w14:textId="3A473A60" w:rsidR="00BB1E80" w:rsidRDefault="00BB1E80" w:rsidP="00BB1E80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B7B3B">
              <w:rPr>
                <w:rFonts w:ascii="Calibri" w:hAnsi="Calibri"/>
                <w:color w:val="1F497D" w:themeColor="text2"/>
              </w:rPr>
              <w:t xml:space="preserve">How are </w:t>
            </w:r>
            <w:r>
              <w:rPr>
                <w:rFonts w:ascii="Calibri" w:hAnsi="Calibri"/>
                <w:color w:val="1F497D" w:themeColor="text2"/>
              </w:rPr>
              <w:t xml:space="preserve">pill bugs and night </w:t>
            </w:r>
            <w:r w:rsidR="00954564">
              <w:rPr>
                <w:rFonts w:ascii="Calibri" w:hAnsi="Calibri"/>
                <w:color w:val="1F497D" w:themeColor="text2"/>
              </w:rPr>
              <w:t>sow bugs</w:t>
            </w:r>
            <w:r w:rsidRPr="001B7B3B">
              <w:rPr>
                <w:rFonts w:ascii="Calibri" w:hAnsi="Calibri"/>
                <w:color w:val="1F497D" w:themeColor="text2"/>
              </w:rPr>
              <w:t xml:space="preserve"> the same?</w:t>
            </w:r>
          </w:p>
          <w:p w14:paraId="707D7143" w14:textId="77777777" w:rsidR="00BB1E80" w:rsidRPr="00BB1E80" w:rsidRDefault="00BB1E80" w:rsidP="00BB1E80">
            <w:pPr>
              <w:jc w:val="center"/>
              <w:rPr>
                <w:rFonts w:ascii="Calibri" w:hAnsi="Calibri"/>
                <w:color w:val="1F497D" w:themeColor="text2"/>
              </w:rPr>
            </w:pPr>
          </w:p>
          <w:p w14:paraId="176EFDEB" w14:textId="77777777" w:rsidR="00BB1E80" w:rsidRDefault="00BB1E80" w:rsidP="00BB1E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the following sentence stem to model writing a sentence using the information collected.</w:t>
            </w:r>
          </w:p>
          <w:p w14:paraId="180FED7A" w14:textId="77777777" w:rsidR="00BB1E80" w:rsidRPr="001B7B3B" w:rsidRDefault="00BB1E80" w:rsidP="00BB1E80">
            <w:pPr>
              <w:rPr>
                <w:rFonts w:ascii="Calibri" w:hAnsi="Calibri"/>
                <w:color w:val="1F497D" w:themeColor="text2"/>
              </w:rPr>
            </w:pPr>
          </w:p>
          <w:p w14:paraId="36161146" w14:textId="0C334AB3" w:rsidR="00BB1E80" w:rsidRPr="001B7B3B" w:rsidRDefault="00954564" w:rsidP="00BB1E80">
            <w:pPr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Pill bugs</w:t>
            </w:r>
            <w:r w:rsidR="00BB1E80">
              <w:rPr>
                <w:rFonts w:ascii="Calibri" w:hAnsi="Calibri"/>
                <w:color w:val="1F497D" w:themeColor="text2"/>
              </w:rPr>
              <w:t xml:space="preserve"> </w:t>
            </w:r>
            <w:r>
              <w:rPr>
                <w:rFonts w:ascii="Calibri" w:hAnsi="Calibri"/>
                <w:color w:val="1F497D" w:themeColor="text2"/>
              </w:rPr>
              <w:t xml:space="preserve">are different than sow bugs because pill bugs </w:t>
            </w:r>
            <w:r w:rsidR="00BB1E80">
              <w:rPr>
                <w:rFonts w:ascii="Calibri" w:hAnsi="Calibri"/>
                <w:color w:val="1F497D" w:themeColor="text2"/>
              </w:rPr>
              <w:t>___</w:t>
            </w:r>
            <w:r w:rsidR="00BB1E80" w:rsidRPr="001B7B3B">
              <w:rPr>
                <w:rFonts w:ascii="Calibri" w:hAnsi="Calibri"/>
                <w:color w:val="1F497D" w:themeColor="text2"/>
              </w:rPr>
              <w:t>____________________.</w:t>
            </w:r>
          </w:p>
          <w:p w14:paraId="07A18DDD" w14:textId="77777777" w:rsidR="00BB1E80" w:rsidRDefault="00BB1E80" w:rsidP="00BB1E80">
            <w:pPr>
              <w:rPr>
                <w:rFonts w:ascii="Calibri" w:hAnsi="Calibri"/>
              </w:rPr>
            </w:pPr>
          </w:p>
          <w:p w14:paraId="52CA31F2" w14:textId="61826760" w:rsidR="00BB1E80" w:rsidRDefault="00BB1E80" w:rsidP="00BB1E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Remove the model sentence. Then have students use a blank sentence stem to complete their own sentences in their science notebook</w:t>
            </w:r>
            <w:r w:rsidR="00EC38E4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. (Sentence stems can be printed off and glued into notebook or written in by students.)</w:t>
            </w:r>
          </w:p>
        </w:tc>
        <w:tc>
          <w:tcPr>
            <w:tcW w:w="2282" w:type="dxa"/>
            <w:shd w:val="clear" w:color="auto" w:fill="auto"/>
          </w:tcPr>
          <w:p w14:paraId="31EAFFCF" w14:textId="2C95D3E9" w:rsidR="00BB1E80" w:rsidRPr="00C729C3" w:rsidRDefault="00BB497F" w:rsidP="00C729C3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/>
                <w:color w:val="3B3B3A"/>
                <w:sz w:val="20"/>
                <w:szCs w:val="20"/>
              </w:rPr>
            </w:pPr>
            <w:hyperlink r:id="rId23" w:history="1">
              <w:r w:rsidR="00A96263" w:rsidRPr="00C729C3">
                <w:rPr>
                  <w:rFonts w:ascii="Helvetica" w:eastAsia="Times New Roman" w:hAnsi="Helvetica"/>
                  <w:color w:val="8A2003"/>
                  <w:sz w:val="20"/>
                  <w:szCs w:val="20"/>
                  <w:u w:val="single"/>
                </w:rPr>
                <w:t>CCSS.ELA-Literacy.W.K.2</w:t>
              </w:r>
            </w:hyperlink>
            <w:r w:rsidR="00A96263" w:rsidRPr="00C729C3">
              <w:rPr>
                <w:rFonts w:ascii="Helvetica" w:eastAsia="Times New Roman" w:hAnsi="Helvetica"/>
                <w:color w:val="3B3B3A"/>
                <w:sz w:val="20"/>
                <w:szCs w:val="20"/>
              </w:rPr>
              <w:t> </w:t>
            </w:r>
          </w:p>
        </w:tc>
      </w:tr>
      <w:tr w:rsidR="00BB1E80" w:rsidRPr="00D51AC9" w14:paraId="34D5FA55" w14:textId="77777777" w:rsidTr="006D22C0">
        <w:tc>
          <w:tcPr>
            <w:tcW w:w="2448" w:type="dxa"/>
            <w:shd w:val="clear" w:color="auto" w:fill="auto"/>
          </w:tcPr>
          <w:p w14:paraId="689A0A09" w14:textId="77777777" w:rsidR="00BB1E80" w:rsidRDefault="00BB1E80" w:rsidP="00F13C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Investigation 4: Part 3</w:t>
            </w:r>
          </w:p>
          <w:p w14:paraId="6CE096AF" w14:textId="787FE97D" w:rsidR="00BB1E80" w:rsidRDefault="00BB1E80" w:rsidP="00F13C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Isopod Races</w:t>
            </w:r>
          </w:p>
        </w:tc>
        <w:tc>
          <w:tcPr>
            <w:tcW w:w="1980" w:type="dxa"/>
            <w:shd w:val="clear" w:color="auto" w:fill="auto"/>
          </w:tcPr>
          <w:p w14:paraId="7F01A258" w14:textId="4C209D6D" w:rsidR="00BB1E80" w:rsidRDefault="00BB1E80" w:rsidP="00C729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would we need to see who is fastest?</w:t>
            </w:r>
          </w:p>
        </w:tc>
        <w:tc>
          <w:tcPr>
            <w:tcW w:w="6466" w:type="dxa"/>
            <w:shd w:val="clear" w:color="auto" w:fill="auto"/>
          </w:tcPr>
          <w:p w14:paraId="26C57A90" w14:textId="77777777" w:rsidR="00BB1E80" w:rsidRDefault="00954564" w:rsidP="00C729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 can write predictions in their science notebooks using this stem:</w:t>
            </w:r>
          </w:p>
          <w:p w14:paraId="315AB5CE" w14:textId="77777777" w:rsidR="006C07DC" w:rsidRDefault="006C07DC" w:rsidP="00C729C3">
            <w:pPr>
              <w:rPr>
                <w:rFonts w:ascii="Calibri" w:hAnsi="Calibri"/>
              </w:rPr>
            </w:pPr>
          </w:p>
          <w:p w14:paraId="7CBE0406" w14:textId="528386CF" w:rsidR="00954564" w:rsidRPr="006C07DC" w:rsidRDefault="00954564" w:rsidP="00C729C3">
            <w:pPr>
              <w:rPr>
                <w:rFonts w:ascii="Calibri" w:hAnsi="Calibri"/>
                <w:color w:val="1F497D" w:themeColor="text2"/>
              </w:rPr>
            </w:pPr>
            <w:r w:rsidRPr="006C07DC">
              <w:rPr>
                <w:rFonts w:ascii="Calibri" w:hAnsi="Calibri"/>
                <w:color w:val="1F497D" w:themeColor="text2"/>
              </w:rPr>
              <w:t>I think __________ will be faster than ___________.</w:t>
            </w:r>
          </w:p>
        </w:tc>
        <w:tc>
          <w:tcPr>
            <w:tcW w:w="2282" w:type="dxa"/>
            <w:shd w:val="clear" w:color="auto" w:fill="auto"/>
          </w:tcPr>
          <w:p w14:paraId="20AD5657" w14:textId="0AEF4D37" w:rsidR="00BB1E80" w:rsidRPr="00C729C3" w:rsidRDefault="00BB497F" w:rsidP="00C729C3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/>
                <w:color w:val="3B3B3A"/>
                <w:sz w:val="20"/>
                <w:szCs w:val="20"/>
              </w:rPr>
            </w:pPr>
            <w:hyperlink r:id="rId24" w:history="1">
              <w:r w:rsidR="00A96263" w:rsidRPr="00C729C3">
                <w:rPr>
                  <w:rFonts w:ascii="Helvetica" w:eastAsia="Times New Roman" w:hAnsi="Helvetica"/>
                  <w:color w:val="8A2003"/>
                  <w:sz w:val="20"/>
                  <w:szCs w:val="20"/>
                  <w:u w:val="single"/>
                </w:rPr>
                <w:t>CCSS.ELA-Literacy.W.K.2</w:t>
              </w:r>
            </w:hyperlink>
            <w:r w:rsidR="00A96263" w:rsidRPr="00C729C3">
              <w:rPr>
                <w:rFonts w:ascii="Helvetica" w:eastAsia="Times New Roman" w:hAnsi="Helvetica"/>
                <w:color w:val="3B3B3A"/>
                <w:sz w:val="20"/>
                <w:szCs w:val="20"/>
              </w:rPr>
              <w:t> </w:t>
            </w:r>
          </w:p>
        </w:tc>
      </w:tr>
      <w:tr w:rsidR="00BB1E80" w:rsidRPr="00D51AC9" w14:paraId="15203662" w14:textId="77777777" w:rsidTr="004E6552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391D3A8C" w14:textId="00FBAF5F" w:rsidR="00BB1E80" w:rsidRDefault="00BB1E80" w:rsidP="00F13C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Investigation 4: Part 4</w:t>
            </w:r>
          </w:p>
          <w:p w14:paraId="0FF16799" w14:textId="315BDDC8" w:rsidR="00BB1E80" w:rsidRDefault="00BB1E80" w:rsidP="00F13C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Animals Living Together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3B200E75" w14:textId="1A444CF8" w:rsidR="00BB1E80" w:rsidRDefault="00BB1E80" w:rsidP="00C729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 you build a habitat for all of the land animals or an aquarium for all of the water animals?</w:t>
            </w:r>
          </w:p>
        </w:tc>
        <w:tc>
          <w:tcPr>
            <w:tcW w:w="6466" w:type="dxa"/>
            <w:tcBorders>
              <w:bottom w:val="single" w:sz="4" w:space="0" w:color="auto"/>
            </w:tcBorders>
            <w:shd w:val="clear" w:color="auto" w:fill="auto"/>
          </w:tcPr>
          <w:p w14:paraId="2C526494" w14:textId="263F9526" w:rsidR="00954564" w:rsidRDefault="00954564" w:rsidP="00971E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Before doing the investiga</w:t>
            </w:r>
            <w:r w:rsidR="00971EE2">
              <w:rPr>
                <w:rFonts w:ascii="Calibri" w:hAnsi="Calibri"/>
              </w:rPr>
              <w:t>tion, have a class discussion involving s</w:t>
            </w:r>
            <w:r>
              <w:rPr>
                <w:rFonts w:ascii="Calibri" w:hAnsi="Calibri"/>
              </w:rPr>
              <w:t>tudents refe</w:t>
            </w:r>
            <w:r w:rsidR="00971EE2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>r</w:t>
            </w:r>
            <w:r w:rsidR="00971EE2">
              <w:rPr>
                <w:rFonts w:ascii="Calibri" w:hAnsi="Calibri"/>
              </w:rPr>
              <w:t>ing</w:t>
            </w:r>
            <w:r>
              <w:rPr>
                <w:rFonts w:ascii="Calibri" w:hAnsi="Calibri"/>
              </w:rPr>
              <w:t xml:space="preserve"> to their notebooks to contribute what they think should be in a</w:t>
            </w:r>
            <w:r w:rsidR="00971EE2"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 xml:space="preserve"> </w:t>
            </w:r>
            <w:r w:rsidR="00971EE2">
              <w:rPr>
                <w:rFonts w:ascii="Calibri" w:hAnsi="Calibri"/>
              </w:rPr>
              <w:t>aquarium for fish and water snails</w:t>
            </w:r>
            <w:r>
              <w:rPr>
                <w:rFonts w:ascii="Calibri" w:hAnsi="Calibri"/>
              </w:rPr>
              <w:t xml:space="preserve">, while the teacher models drawing and labeling the </w:t>
            </w:r>
            <w:r w:rsidR="00971EE2">
              <w:rPr>
                <w:rFonts w:ascii="Calibri" w:hAnsi="Calibri"/>
              </w:rPr>
              <w:t>aquarium.  S</w:t>
            </w:r>
            <w:r>
              <w:rPr>
                <w:rFonts w:ascii="Calibri" w:hAnsi="Calibri"/>
              </w:rPr>
              <w:t xml:space="preserve">tudents </w:t>
            </w:r>
            <w:r w:rsidR="00971EE2">
              <w:rPr>
                <w:rFonts w:ascii="Calibri" w:hAnsi="Calibri"/>
              </w:rPr>
              <w:t xml:space="preserve">then </w:t>
            </w:r>
            <w:r>
              <w:rPr>
                <w:rFonts w:ascii="Calibri" w:hAnsi="Calibri"/>
              </w:rPr>
              <w:t xml:space="preserve">draw what they think a </w:t>
            </w:r>
            <w:r w:rsidRPr="00971EE2">
              <w:rPr>
                <w:rFonts w:ascii="Calibri" w:hAnsi="Calibri"/>
                <w:b/>
              </w:rPr>
              <w:t xml:space="preserve">terrarium </w:t>
            </w:r>
            <w:r>
              <w:rPr>
                <w:rFonts w:ascii="Calibri" w:hAnsi="Calibri"/>
              </w:rPr>
              <w:t xml:space="preserve">should contain to sustain </w:t>
            </w:r>
            <w:r w:rsidR="00971EE2">
              <w:rPr>
                <w:rFonts w:ascii="Calibri" w:hAnsi="Calibri"/>
              </w:rPr>
              <w:t>isopods and worms</w:t>
            </w:r>
            <w:r>
              <w:rPr>
                <w:rFonts w:ascii="Calibri" w:hAnsi="Calibri"/>
              </w:rPr>
              <w:t>. They should label their diagram, using as many words as possible from the word wall.</w:t>
            </w:r>
          </w:p>
          <w:p w14:paraId="6FE95768" w14:textId="77777777" w:rsidR="00971EE2" w:rsidRDefault="00971EE2" w:rsidP="00971EE2">
            <w:pPr>
              <w:rPr>
                <w:rFonts w:ascii="Calibri" w:hAnsi="Calibri"/>
              </w:rPr>
            </w:pPr>
          </w:p>
          <w:p w14:paraId="57D768FB" w14:textId="6F6DF9D8" w:rsidR="00971EE2" w:rsidRDefault="00971EE2" w:rsidP="00971E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Consider opportunities for the students to present their terrarium designs, by posting or with an opportunity to describe their ideas.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</w:tcPr>
          <w:p w14:paraId="47025DA5" w14:textId="77777777" w:rsidR="00A96263" w:rsidRPr="00A96263" w:rsidRDefault="00BB497F" w:rsidP="00A96263">
            <w:pPr>
              <w:rPr>
                <w:rFonts w:eastAsia="Times New Roman"/>
                <w:sz w:val="20"/>
                <w:szCs w:val="20"/>
              </w:rPr>
            </w:pPr>
            <w:hyperlink r:id="rId25" w:history="1">
              <w:r w:rsidR="00A96263" w:rsidRPr="00A96263">
                <w:rPr>
                  <w:rStyle w:val="Hyperlink"/>
                  <w:rFonts w:ascii="Helvetica" w:eastAsia="Times New Roman" w:hAnsi="Helvetica"/>
                  <w:color w:val="8A2003"/>
                  <w:sz w:val="20"/>
                  <w:szCs w:val="20"/>
                  <w:shd w:val="clear" w:color="auto" w:fill="FFFFFF"/>
                </w:rPr>
                <w:t>CCSS.ELA-Literacy.W.K.8</w:t>
              </w:r>
            </w:hyperlink>
            <w:r w:rsidR="00A96263" w:rsidRPr="00A96263">
              <w:rPr>
                <w:rStyle w:val="apple-converted-space"/>
                <w:rFonts w:ascii="Helvetica" w:eastAsia="Times New Roman" w:hAnsi="Helvetica"/>
                <w:color w:val="3B3B3A"/>
                <w:sz w:val="20"/>
                <w:szCs w:val="20"/>
                <w:shd w:val="clear" w:color="auto" w:fill="FFFFFF"/>
              </w:rPr>
              <w:t> </w:t>
            </w:r>
          </w:p>
          <w:p w14:paraId="7DE35426" w14:textId="77777777" w:rsidR="00BB1E80" w:rsidRPr="00A96263" w:rsidRDefault="00BB1E80" w:rsidP="00C729C3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/>
                <w:color w:val="3B3B3A"/>
                <w:sz w:val="20"/>
                <w:szCs w:val="20"/>
              </w:rPr>
            </w:pPr>
          </w:p>
        </w:tc>
      </w:tr>
      <w:tr w:rsidR="004E6552" w:rsidRPr="00D51AC9" w14:paraId="0CE6CA92" w14:textId="77777777" w:rsidTr="004E6552">
        <w:tc>
          <w:tcPr>
            <w:tcW w:w="13176" w:type="dxa"/>
            <w:gridSpan w:val="4"/>
            <w:shd w:val="clear" w:color="auto" w:fill="FFCC99"/>
          </w:tcPr>
          <w:p w14:paraId="08284B8B" w14:textId="142C6228" w:rsidR="004E6552" w:rsidRPr="00C729C3" w:rsidRDefault="004E6552" w:rsidP="00C729C3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/>
                <w:color w:val="3B3B3A"/>
                <w:sz w:val="20"/>
                <w:szCs w:val="20"/>
              </w:rPr>
            </w:pPr>
          </w:p>
        </w:tc>
      </w:tr>
      <w:tr w:rsidR="00D51AC9" w:rsidRPr="00D51AC9" w14:paraId="6E377A1C" w14:textId="77777777" w:rsidTr="006D22C0">
        <w:tc>
          <w:tcPr>
            <w:tcW w:w="2448" w:type="dxa"/>
            <w:shd w:val="clear" w:color="auto" w:fill="auto"/>
          </w:tcPr>
          <w:p w14:paraId="0FD31BC1" w14:textId="77777777" w:rsidR="00491CED" w:rsidRPr="00D51AC9" w:rsidRDefault="00C729C3" w:rsidP="001B7B3B">
            <w:r>
              <w:t xml:space="preserve"> </w:t>
            </w:r>
            <w:r w:rsidR="001B7B3B">
              <w:rPr>
                <w:rFonts w:ascii="Calibri" w:hAnsi="Calibri"/>
              </w:rPr>
              <w:t>After Investigation 1-4 are completed.</w:t>
            </w:r>
          </w:p>
        </w:tc>
        <w:tc>
          <w:tcPr>
            <w:tcW w:w="1980" w:type="dxa"/>
            <w:shd w:val="clear" w:color="auto" w:fill="auto"/>
          </w:tcPr>
          <w:p w14:paraId="30DC7FE6" w14:textId="77777777" w:rsidR="00491CED" w:rsidRDefault="001B7B3B">
            <w:pPr>
              <w:rPr>
                <w:rFonts w:asciiTheme="majorHAnsi" w:hAnsiTheme="majorHAnsi"/>
              </w:rPr>
            </w:pPr>
            <w:r w:rsidRPr="007D437E">
              <w:rPr>
                <w:rFonts w:asciiTheme="majorHAnsi" w:hAnsiTheme="majorHAnsi"/>
              </w:rPr>
              <w:t>How do living organisms interact with their environment</w:t>
            </w:r>
            <w:r w:rsidR="007D437E">
              <w:rPr>
                <w:rFonts w:asciiTheme="majorHAnsi" w:hAnsiTheme="majorHAnsi"/>
              </w:rPr>
              <w:t xml:space="preserve"> to meet their needs</w:t>
            </w:r>
            <w:r w:rsidRPr="007D437E">
              <w:rPr>
                <w:rFonts w:asciiTheme="majorHAnsi" w:hAnsiTheme="majorHAnsi"/>
              </w:rPr>
              <w:t>?</w:t>
            </w:r>
          </w:p>
          <w:p w14:paraId="16236AA8" w14:textId="77777777" w:rsidR="007D437E" w:rsidRPr="007D437E" w:rsidRDefault="007D437E">
            <w:pPr>
              <w:rPr>
                <w:rFonts w:asciiTheme="majorHAnsi" w:hAnsiTheme="majorHAnsi"/>
              </w:rPr>
            </w:pPr>
          </w:p>
        </w:tc>
        <w:tc>
          <w:tcPr>
            <w:tcW w:w="6466" w:type="dxa"/>
            <w:shd w:val="clear" w:color="auto" w:fill="auto"/>
          </w:tcPr>
          <w:p w14:paraId="67BF692C" w14:textId="77777777" w:rsidR="003C1AF1" w:rsidRDefault="003C1AF1" w:rsidP="003C1A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After the investigations, have a class discussion using the following frame to collect students thinking:</w:t>
            </w:r>
          </w:p>
          <w:p w14:paraId="3532BB64" w14:textId="77777777" w:rsidR="007D437E" w:rsidRDefault="007D437E" w:rsidP="007D437E">
            <w:pPr>
              <w:rPr>
                <w:rFonts w:asciiTheme="majorHAnsi" w:hAnsiTheme="majorHAnsi"/>
              </w:rPr>
            </w:pPr>
          </w:p>
          <w:p w14:paraId="764BAF36" w14:textId="77777777" w:rsidR="007D437E" w:rsidRPr="007D437E" w:rsidRDefault="007D437E" w:rsidP="007D437E">
            <w:pPr>
              <w:rPr>
                <w:rFonts w:asciiTheme="majorHAnsi" w:hAnsiTheme="majorHAnsi"/>
              </w:rPr>
            </w:pPr>
          </w:p>
          <w:p w14:paraId="508D9A2F" w14:textId="77777777" w:rsidR="00C54B3C" w:rsidRPr="003C1AF1" w:rsidRDefault="007D437E" w:rsidP="007D437E">
            <w:pPr>
              <w:jc w:val="center"/>
              <w:rPr>
                <w:rFonts w:asciiTheme="majorHAnsi" w:hAnsiTheme="majorHAnsi"/>
                <w:b/>
              </w:rPr>
            </w:pPr>
            <w:r w:rsidRPr="003C1AF1">
              <w:rPr>
                <w:rFonts w:asciiTheme="majorHAnsi" w:hAnsiTheme="majorHAnsi"/>
                <w:b/>
              </w:rPr>
              <w:t xml:space="preserve">What do </w:t>
            </w:r>
            <w:r w:rsidR="003C1AF1">
              <w:rPr>
                <w:rFonts w:asciiTheme="majorHAnsi" w:hAnsiTheme="majorHAnsi"/>
                <w:b/>
              </w:rPr>
              <w:t xml:space="preserve">all </w:t>
            </w:r>
            <w:r w:rsidRPr="003C1AF1">
              <w:rPr>
                <w:rFonts w:asciiTheme="majorHAnsi" w:hAnsiTheme="majorHAnsi"/>
                <w:b/>
              </w:rPr>
              <w:t>the animals need to live?</w:t>
            </w:r>
          </w:p>
          <w:p w14:paraId="6360E8BF" w14:textId="77777777" w:rsidR="00C54B3C" w:rsidRDefault="00C54B3C" w:rsidP="007D437E">
            <w:pPr>
              <w:jc w:val="center"/>
              <w:rPr>
                <w:rFonts w:asciiTheme="majorHAnsi" w:hAnsiTheme="majorHAnsi"/>
              </w:rPr>
            </w:pPr>
          </w:p>
          <w:p w14:paraId="17CDC1E7" w14:textId="77777777" w:rsidR="00C54B3C" w:rsidRDefault="00C54B3C" w:rsidP="007D437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0050DD22" wp14:editId="1086BD32">
                  <wp:extent cx="4140200" cy="1866900"/>
                  <wp:effectExtent l="0" t="25400" r="0" b="63500"/>
                  <wp:docPr id="11" name="Diagram 1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6" r:lo="rId27" r:qs="rId28" r:cs="rId29"/>
                    </a:graphicData>
                  </a:graphic>
                </wp:inline>
              </w:drawing>
            </w:r>
          </w:p>
          <w:p w14:paraId="4B947E94" w14:textId="77777777" w:rsidR="00C54B3C" w:rsidRDefault="00C54B3C" w:rsidP="007D437E">
            <w:pPr>
              <w:jc w:val="center"/>
              <w:rPr>
                <w:rFonts w:asciiTheme="majorHAnsi" w:hAnsiTheme="majorHAnsi"/>
              </w:rPr>
            </w:pPr>
          </w:p>
          <w:p w14:paraId="1AC8CE6E" w14:textId="77777777" w:rsidR="003C1AF1" w:rsidRDefault="003C1AF1" w:rsidP="003C1A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the following sentence stem to model writing a sentence using the information collected.</w:t>
            </w:r>
          </w:p>
          <w:p w14:paraId="24A4238F" w14:textId="77777777" w:rsidR="003C1AF1" w:rsidRPr="001B7B3B" w:rsidRDefault="003C1AF1" w:rsidP="003C1AF1">
            <w:pPr>
              <w:rPr>
                <w:rFonts w:ascii="Calibri" w:hAnsi="Calibri"/>
                <w:color w:val="1F497D" w:themeColor="text2"/>
              </w:rPr>
            </w:pPr>
          </w:p>
          <w:p w14:paraId="47F4F75F" w14:textId="77777777" w:rsidR="003C1AF1" w:rsidRPr="001B7B3B" w:rsidRDefault="003C1AF1" w:rsidP="003C1AF1">
            <w:pPr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 xml:space="preserve">All animals need </w:t>
            </w:r>
            <w:r w:rsidRPr="001B7B3B">
              <w:rPr>
                <w:rFonts w:ascii="Calibri" w:hAnsi="Calibri"/>
                <w:color w:val="1F497D" w:themeColor="text2"/>
              </w:rPr>
              <w:t xml:space="preserve"> _____________________________</w:t>
            </w:r>
            <w:r>
              <w:rPr>
                <w:rFonts w:ascii="Calibri" w:hAnsi="Calibri"/>
                <w:color w:val="1F497D" w:themeColor="text2"/>
              </w:rPr>
              <w:t xml:space="preserve"> to live</w:t>
            </w:r>
            <w:r w:rsidRPr="001B7B3B">
              <w:rPr>
                <w:rFonts w:ascii="Calibri" w:hAnsi="Calibri"/>
                <w:color w:val="1F497D" w:themeColor="text2"/>
              </w:rPr>
              <w:t>.</w:t>
            </w:r>
          </w:p>
          <w:p w14:paraId="1BC2C9DC" w14:textId="77777777" w:rsidR="003C1AF1" w:rsidRDefault="003C1AF1" w:rsidP="003C1AF1">
            <w:pPr>
              <w:rPr>
                <w:rFonts w:ascii="Calibri" w:hAnsi="Calibri"/>
              </w:rPr>
            </w:pPr>
          </w:p>
          <w:p w14:paraId="1AC6C84D" w14:textId="6C4300CB" w:rsidR="00C54B3C" w:rsidRDefault="003C1AF1" w:rsidP="003C1AF1">
            <w:pPr>
              <w:rPr>
                <w:rFonts w:asciiTheme="majorHAnsi" w:hAnsiTheme="majorHAnsi"/>
              </w:rPr>
            </w:pPr>
            <w:r>
              <w:rPr>
                <w:rFonts w:ascii="Calibri" w:hAnsi="Calibri"/>
              </w:rPr>
              <w:t>Remove the model sentence. Then have students use a blank sentence stem to complete their own sentences in their science notebook</w:t>
            </w:r>
            <w:r w:rsidR="00EC38E4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. (Sentence stems can be printed off and glued into notebook or written in by students.)</w:t>
            </w:r>
          </w:p>
          <w:p w14:paraId="56FF0178" w14:textId="77777777" w:rsidR="00376418" w:rsidRPr="007D437E" w:rsidRDefault="00376418" w:rsidP="007D437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82" w:type="dxa"/>
            <w:shd w:val="clear" w:color="auto" w:fill="auto"/>
          </w:tcPr>
          <w:p w14:paraId="0FE84E16" w14:textId="40CF5716" w:rsidR="001B7B3B" w:rsidRPr="00C729C3" w:rsidRDefault="00BB497F" w:rsidP="001B7B3B">
            <w:pPr>
              <w:shd w:val="clear" w:color="auto" w:fill="FFFFFF"/>
              <w:spacing w:before="100" w:beforeAutospacing="1" w:after="150" w:line="240" w:lineRule="atLeast"/>
              <w:rPr>
                <w:rFonts w:ascii="Helvetica" w:eastAsia="Times New Roman" w:hAnsi="Helvetica"/>
                <w:color w:val="3B3B3A"/>
                <w:sz w:val="20"/>
                <w:szCs w:val="20"/>
              </w:rPr>
            </w:pPr>
            <w:hyperlink r:id="rId31" w:history="1">
              <w:r w:rsidR="001B7B3B" w:rsidRPr="00C729C3">
                <w:rPr>
                  <w:rFonts w:ascii="Helvetica" w:eastAsia="Times New Roman" w:hAnsi="Helvetica"/>
                  <w:color w:val="8A2003"/>
                  <w:sz w:val="20"/>
                  <w:szCs w:val="20"/>
                  <w:u w:val="single"/>
                </w:rPr>
                <w:t>CCSS.ELA-Literacy.W.K.2</w:t>
              </w:r>
            </w:hyperlink>
            <w:r w:rsidR="001B7B3B" w:rsidRPr="00C729C3">
              <w:rPr>
                <w:rFonts w:ascii="Helvetica" w:eastAsia="Times New Roman" w:hAnsi="Helvetica"/>
                <w:color w:val="3B3B3A"/>
                <w:sz w:val="20"/>
                <w:szCs w:val="20"/>
              </w:rPr>
              <w:t> </w:t>
            </w:r>
          </w:p>
          <w:p w14:paraId="5E084E46" w14:textId="77777777" w:rsidR="001B7B3B" w:rsidRDefault="001B7B3B" w:rsidP="001B7B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7FAFBAAD" w14:textId="77777777" w:rsidR="001B7B3B" w:rsidRDefault="00BB497F" w:rsidP="001B7B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32" w:history="1">
              <w:r w:rsidR="001B7B3B" w:rsidRPr="00C729C3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shd w:val="clear" w:color="auto" w:fill="FFFFFF"/>
                </w:rPr>
                <w:t>NGSS K-LS1-1</w:t>
              </w:r>
            </w:hyperlink>
          </w:p>
          <w:p w14:paraId="13998A98" w14:textId="77777777" w:rsidR="001B7B3B" w:rsidRPr="00C729C3" w:rsidRDefault="001B7B3B" w:rsidP="001B7B3B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C72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Use observations to describe</w:t>
            </w:r>
            <w:r w:rsidRPr="00C72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72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patterns of</w:t>
            </w:r>
            <w:r w:rsidRPr="00C72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729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what plants and animals (including humans) need to survive.</w:t>
            </w:r>
          </w:p>
          <w:p w14:paraId="0466938F" w14:textId="77777777" w:rsidR="00491CED" w:rsidRPr="00D51AC9" w:rsidRDefault="00491CED"/>
        </w:tc>
      </w:tr>
    </w:tbl>
    <w:p w14:paraId="615487F8" w14:textId="77777777" w:rsidR="00613319" w:rsidRDefault="00613319"/>
    <w:sectPr w:rsidR="00613319" w:rsidSect="00491CED">
      <w:headerReference w:type="default" r:id="rId3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DD3CF" w14:textId="77777777" w:rsidR="00954564" w:rsidRDefault="00954564" w:rsidP="00491CED">
      <w:r>
        <w:separator/>
      </w:r>
    </w:p>
  </w:endnote>
  <w:endnote w:type="continuationSeparator" w:id="0">
    <w:p w14:paraId="07ADAC6D" w14:textId="77777777" w:rsidR="00954564" w:rsidRDefault="00954564" w:rsidP="0049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86DE2" w14:textId="77777777" w:rsidR="00954564" w:rsidRDefault="00954564" w:rsidP="00491CED">
      <w:r>
        <w:separator/>
      </w:r>
    </w:p>
  </w:footnote>
  <w:footnote w:type="continuationSeparator" w:id="0">
    <w:p w14:paraId="681A2EFB" w14:textId="77777777" w:rsidR="00954564" w:rsidRDefault="00954564" w:rsidP="00491C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A6766" w14:textId="77777777" w:rsidR="00954564" w:rsidRPr="00D51AC9" w:rsidRDefault="00954564">
    <w:pPr>
      <w:pStyle w:val="Header"/>
      <w:rPr>
        <w:rFonts w:ascii="Calibri" w:hAnsi="Calibr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DAAD5C5" wp14:editId="1DD7E100">
          <wp:simplePos x="0" y="0"/>
          <wp:positionH relativeFrom="column">
            <wp:posOffset>-626110</wp:posOffset>
          </wp:positionH>
          <wp:positionV relativeFrom="paragraph">
            <wp:posOffset>-304800</wp:posOffset>
          </wp:positionV>
          <wp:extent cx="1016000" cy="725805"/>
          <wp:effectExtent l="0" t="0" r="0" b="10795"/>
          <wp:wrapThrough wrapText="bothSides">
            <wp:wrapPolygon edited="0">
              <wp:start x="0" y="0"/>
              <wp:lineTo x="0" y="21165"/>
              <wp:lineTo x="21060" y="21165"/>
              <wp:lineTo x="21060" y="0"/>
              <wp:lineTo x="0" y="0"/>
            </wp:wrapPolygon>
          </wp:wrapThrough>
          <wp:docPr id="3" name="Picture 1" descr="Description: Macintosh HD:Users:localadmin:Pictures:LOGOS:OES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localadmin:Pictures:LOGOS:OESD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1CED">
      <w:rPr>
        <w:b/>
        <w:sz w:val="32"/>
        <w:szCs w:val="32"/>
      </w:rPr>
      <w:t xml:space="preserve">               CCSS-ELA Writing </w:t>
    </w:r>
    <w:r>
      <w:rPr>
        <w:b/>
        <w:sz w:val="32"/>
        <w:szCs w:val="32"/>
      </w:rPr>
      <w:t xml:space="preserve">Guide for </w:t>
    </w:r>
    <w:r w:rsidRPr="00491CED">
      <w:rPr>
        <w:b/>
        <w:sz w:val="32"/>
        <w:szCs w:val="32"/>
      </w:rPr>
      <w:t xml:space="preserve">FOSS Science </w:t>
    </w:r>
    <w:r w:rsidRPr="00491CED">
      <w:tab/>
    </w:r>
    <w:r>
      <w:tab/>
    </w:r>
    <w:r>
      <w:rPr>
        <w:b/>
        <w:sz w:val="32"/>
        <w:szCs w:val="32"/>
      </w:rPr>
      <w:t>Animals 2x2</w:t>
    </w:r>
    <w:r w:rsidRPr="00491CED">
      <w:rPr>
        <w:b/>
        <w:sz w:val="32"/>
        <w:szCs w:val="32"/>
      </w:rPr>
      <w:tab/>
    </w:r>
    <w:r w:rsidRPr="00491CED">
      <w:rPr>
        <w:b/>
        <w:sz w:val="32"/>
        <w:szCs w:val="32"/>
      </w:rPr>
      <w:tab/>
    </w:r>
    <w:r w:rsidRPr="00491CED"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108"/>
    <w:multiLevelType w:val="multilevel"/>
    <w:tmpl w:val="59A6AFE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>
    <w:nsid w:val="28307B32"/>
    <w:multiLevelType w:val="multilevel"/>
    <w:tmpl w:val="0F0242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3CDB54BE"/>
    <w:multiLevelType w:val="multilevel"/>
    <w:tmpl w:val="A8F4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87C53"/>
    <w:multiLevelType w:val="multilevel"/>
    <w:tmpl w:val="929C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ED"/>
    <w:rsid w:val="000F4B6F"/>
    <w:rsid w:val="001B7B3B"/>
    <w:rsid w:val="00376418"/>
    <w:rsid w:val="003C1AF1"/>
    <w:rsid w:val="00491CED"/>
    <w:rsid w:val="004E6552"/>
    <w:rsid w:val="00505B47"/>
    <w:rsid w:val="00510880"/>
    <w:rsid w:val="00613319"/>
    <w:rsid w:val="006C07DC"/>
    <w:rsid w:val="006D22C0"/>
    <w:rsid w:val="007D437E"/>
    <w:rsid w:val="007E1A84"/>
    <w:rsid w:val="00867F62"/>
    <w:rsid w:val="008A4F47"/>
    <w:rsid w:val="00954564"/>
    <w:rsid w:val="00971EE2"/>
    <w:rsid w:val="00A91CBA"/>
    <w:rsid w:val="00A96263"/>
    <w:rsid w:val="00AF0FC3"/>
    <w:rsid w:val="00BB1E80"/>
    <w:rsid w:val="00BB1FBB"/>
    <w:rsid w:val="00BB497F"/>
    <w:rsid w:val="00C54B3C"/>
    <w:rsid w:val="00C729C3"/>
    <w:rsid w:val="00CE1F6B"/>
    <w:rsid w:val="00D27004"/>
    <w:rsid w:val="00D51AC9"/>
    <w:rsid w:val="00E86F5E"/>
    <w:rsid w:val="00EC38E4"/>
    <w:rsid w:val="00F13CDD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600D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C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CED"/>
  </w:style>
  <w:style w:type="paragraph" w:styleId="Footer">
    <w:name w:val="footer"/>
    <w:basedOn w:val="Normal"/>
    <w:link w:val="FooterChar"/>
    <w:uiPriority w:val="99"/>
    <w:unhideWhenUsed/>
    <w:rsid w:val="00491C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CED"/>
  </w:style>
  <w:style w:type="paragraph" w:styleId="BalloonText">
    <w:name w:val="Balloon Text"/>
    <w:basedOn w:val="Normal"/>
    <w:link w:val="BalloonTextChar"/>
    <w:uiPriority w:val="99"/>
    <w:semiHidden/>
    <w:unhideWhenUsed/>
    <w:rsid w:val="00491C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1CE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91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91CE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91CED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A962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C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CED"/>
  </w:style>
  <w:style w:type="paragraph" w:styleId="Footer">
    <w:name w:val="footer"/>
    <w:basedOn w:val="Normal"/>
    <w:link w:val="FooterChar"/>
    <w:uiPriority w:val="99"/>
    <w:unhideWhenUsed/>
    <w:rsid w:val="00491C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CED"/>
  </w:style>
  <w:style w:type="paragraph" w:styleId="BalloonText">
    <w:name w:val="Balloon Text"/>
    <w:basedOn w:val="Normal"/>
    <w:link w:val="BalloonTextChar"/>
    <w:uiPriority w:val="99"/>
    <w:semiHidden/>
    <w:unhideWhenUsed/>
    <w:rsid w:val="00491C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1CE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91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91CE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91CED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A9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corestandards.org/ELA-Literacy/W/K/8/" TargetMode="External"/><Relationship Id="rId21" Type="http://schemas.openxmlformats.org/officeDocument/2006/relationships/hyperlink" Target="http://www.corestandards.org/ELA-Literacy/W/K/2/" TargetMode="External"/><Relationship Id="rId22" Type="http://schemas.openxmlformats.org/officeDocument/2006/relationships/hyperlink" Target="http://www.corestandards.org/ELA-Literacy/W/K/2/" TargetMode="External"/><Relationship Id="rId23" Type="http://schemas.openxmlformats.org/officeDocument/2006/relationships/hyperlink" Target="http://www.corestandards.org/ELA-Literacy/W/K/2/" TargetMode="External"/><Relationship Id="rId24" Type="http://schemas.openxmlformats.org/officeDocument/2006/relationships/hyperlink" Target="http://www.corestandards.org/ELA-Literacy/W/K/2/" TargetMode="External"/><Relationship Id="rId25" Type="http://schemas.openxmlformats.org/officeDocument/2006/relationships/hyperlink" Target="http://www.corestandards.org/ELA-Literacy/W/K/8/" TargetMode="External"/><Relationship Id="rId26" Type="http://schemas.openxmlformats.org/officeDocument/2006/relationships/diagramData" Target="diagrams/data1.xml"/><Relationship Id="rId27" Type="http://schemas.openxmlformats.org/officeDocument/2006/relationships/diagramLayout" Target="diagrams/layout1.xml"/><Relationship Id="rId28" Type="http://schemas.openxmlformats.org/officeDocument/2006/relationships/diagramQuickStyle" Target="diagrams/quickStyle1.xml"/><Relationship Id="rId29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microsoft.com/office/2007/relationships/diagramDrawing" Target="diagrams/drawing1.xml"/><Relationship Id="rId31" Type="http://schemas.openxmlformats.org/officeDocument/2006/relationships/hyperlink" Target="http://www.corestandards.org/ELA-Literacy/W/K/2/" TargetMode="External"/><Relationship Id="rId32" Type="http://schemas.openxmlformats.org/officeDocument/2006/relationships/hyperlink" Target="http://www.nextgenscience.org/kls1-molecules-organisms-structures-processes" TargetMode="External"/><Relationship Id="rId9" Type="http://schemas.openxmlformats.org/officeDocument/2006/relationships/hyperlink" Target="http://www.corestandards.org/ELA-Literacy/W/K/2/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eader" Target="header1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www.corestandards.org/ELA-Literacy/W/K/8/" TargetMode="External"/><Relationship Id="rId11" Type="http://schemas.openxmlformats.org/officeDocument/2006/relationships/hyperlink" Target="http://www.corestandards.org/ELA-Literacy/W/K/8/" TargetMode="External"/><Relationship Id="rId12" Type="http://schemas.openxmlformats.org/officeDocument/2006/relationships/hyperlink" Target="http://www.corestandards.org/ELA-Literacy/W/K/2/" TargetMode="External"/><Relationship Id="rId13" Type="http://schemas.openxmlformats.org/officeDocument/2006/relationships/hyperlink" Target="http://www.corestandards.org/ELA-Literacy/W/K/8/" TargetMode="External"/><Relationship Id="rId14" Type="http://schemas.openxmlformats.org/officeDocument/2006/relationships/hyperlink" Target="http://www.corestandards.org/ELA-Literacy/W/K/2/" TargetMode="External"/><Relationship Id="rId15" Type="http://schemas.openxmlformats.org/officeDocument/2006/relationships/hyperlink" Target="http://www.corestandards.org/ELA-Literacy/W/K/2/" TargetMode="External"/><Relationship Id="rId16" Type="http://schemas.openxmlformats.org/officeDocument/2006/relationships/hyperlink" Target="http://www.corestandards.org/ELA-Literacy/W/K/2/" TargetMode="External"/><Relationship Id="rId17" Type="http://schemas.openxmlformats.org/officeDocument/2006/relationships/hyperlink" Target="http://www.corestandards.org/ELA-Literacy/W/K/2/" TargetMode="External"/><Relationship Id="rId18" Type="http://schemas.openxmlformats.org/officeDocument/2006/relationships/hyperlink" Target="http://www.nextgenscience.org/kls1-molecules-organisms-structures-processes" TargetMode="External"/><Relationship Id="rId19" Type="http://schemas.openxmlformats.org/officeDocument/2006/relationships/hyperlink" Target="http://www.corestandards.org/ELA-Literacy/W/K/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492738-22DC-DD43-B953-D6DB9602F42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3AF8D65-F1A3-204C-B3C0-B47449847272}">
      <dgm:prSet phldrT="[Text]"/>
      <dgm:spPr>
        <a:solidFill>
          <a:schemeClr val="accent2"/>
        </a:solidFill>
      </dgm:spPr>
      <dgm:t>
        <a:bodyPr/>
        <a:lstStyle/>
        <a:p>
          <a:endParaRPr lang="en-US"/>
        </a:p>
      </dgm:t>
    </dgm:pt>
    <dgm:pt modelId="{AEEBEE63-34AC-3C42-BF41-C931B611F228}" type="parTrans" cxnId="{706D97D1-D545-CE4E-9556-10AD86D6F9C7}">
      <dgm:prSet/>
      <dgm:spPr/>
      <dgm:t>
        <a:bodyPr/>
        <a:lstStyle/>
        <a:p>
          <a:endParaRPr lang="en-US"/>
        </a:p>
      </dgm:t>
    </dgm:pt>
    <dgm:pt modelId="{37C5BC0B-8409-264E-B25D-DD4C81425A85}" type="sibTrans" cxnId="{706D97D1-D545-CE4E-9556-10AD86D6F9C7}">
      <dgm:prSet/>
      <dgm:spPr/>
      <dgm:t>
        <a:bodyPr/>
        <a:lstStyle/>
        <a:p>
          <a:endParaRPr lang="en-US"/>
        </a:p>
      </dgm:t>
    </dgm:pt>
    <dgm:pt modelId="{4F1A623E-6FCA-CA4C-860B-0A563721CE58}">
      <dgm:prSet phldrT="[Text]"/>
      <dgm:spPr>
        <a:solidFill>
          <a:schemeClr val="accent3"/>
        </a:solidFill>
      </dgm:spPr>
      <dgm:t>
        <a:bodyPr/>
        <a:lstStyle/>
        <a:p>
          <a:r>
            <a:rPr lang="en-US"/>
            <a:t>Fish</a:t>
          </a:r>
        </a:p>
      </dgm:t>
    </dgm:pt>
    <dgm:pt modelId="{634DEEA1-08E5-7F44-B80D-2500790CFF94}" type="parTrans" cxnId="{9F8685D9-A251-AC48-B391-2EB68EFCAC61}">
      <dgm:prSet/>
      <dgm:spPr/>
      <dgm:t>
        <a:bodyPr/>
        <a:lstStyle/>
        <a:p>
          <a:endParaRPr lang="en-US"/>
        </a:p>
      </dgm:t>
    </dgm:pt>
    <dgm:pt modelId="{1EE7EF88-C943-5A4B-A2F3-A881FFF040F9}" type="sibTrans" cxnId="{9F8685D9-A251-AC48-B391-2EB68EFCAC61}">
      <dgm:prSet/>
      <dgm:spPr/>
      <dgm:t>
        <a:bodyPr/>
        <a:lstStyle/>
        <a:p>
          <a:endParaRPr lang="en-US"/>
        </a:p>
      </dgm:t>
    </dgm:pt>
    <dgm:pt modelId="{3B000B44-793D-3449-BD15-A4A96844C250}">
      <dgm:prSet phldrT="[Text]"/>
      <dgm:spPr>
        <a:solidFill>
          <a:schemeClr val="accent4"/>
        </a:solidFill>
      </dgm:spPr>
      <dgm:t>
        <a:bodyPr/>
        <a:lstStyle/>
        <a:p>
          <a:r>
            <a:rPr lang="en-US"/>
            <a:t>Snails</a:t>
          </a:r>
        </a:p>
      </dgm:t>
    </dgm:pt>
    <dgm:pt modelId="{014F571A-04F0-CD4D-8735-7D570F09643E}" type="parTrans" cxnId="{AE882018-FD42-B04C-B3F9-5C5FF7013D31}">
      <dgm:prSet/>
      <dgm:spPr/>
      <dgm:t>
        <a:bodyPr/>
        <a:lstStyle/>
        <a:p>
          <a:endParaRPr lang="en-US"/>
        </a:p>
      </dgm:t>
    </dgm:pt>
    <dgm:pt modelId="{1B94479C-07C1-FD4F-8CD8-77CD7B216EB3}" type="sibTrans" cxnId="{AE882018-FD42-B04C-B3F9-5C5FF7013D31}">
      <dgm:prSet/>
      <dgm:spPr/>
      <dgm:t>
        <a:bodyPr/>
        <a:lstStyle/>
        <a:p>
          <a:endParaRPr lang="en-US"/>
        </a:p>
      </dgm:t>
    </dgm:pt>
    <dgm:pt modelId="{CF86553B-38B4-1A44-A9EA-80A723943A53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Worms</a:t>
          </a:r>
        </a:p>
      </dgm:t>
    </dgm:pt>
    <dgm:pt modelId="{52E81547-B14D-5447-AA61-A0DF2AE7FC0C}" type="parTrans" cxnId="{FCAFFFD3-8F34-5441-9E34-FDC8A9C7D6C3}">
      <dgm:prSet/>
      <dgm:spPr/>
      <dgm:t>
        <a:bodyPr/>
        <a:lstStyle/>
        <a:p>
          <a:endParaRPr lang="en-US"/>
        </a:p>
      </dgm:t>
    </dgm:pt>
    <dgm:pt modelId="{49C8FFAC-B9FE-C343-AAD3-B4C37FAADAFD}" type="sibTrans" cxnId="{FCAFFFD3-8F34-5441-9E34-FDC8A9C7D6C3}">
      <dgm:prSet/>
      <dgm:spPr/>
      <dgm:t>
        <a:bodyPr/>
        <a:lstStyle/>
        <a:p>
          <a:endParaRPr lang="en-US"/>
        </a:p>
      </dgm:t>
    </dgm:pt>
    <dgm:pt modelId="{68FFED3B-1EC6-5648-8B77-59397CE028AC}">
      <dgm:prSet/>
      <dgm:spPr>
        <a:solidFill>
          <a:schemeClr val="accent5"/>
        </a:solidFill>
      </dgm:spPr>
      <dgm:t>
        <a:bodyPr/>
        <a:lstStyle/>
        <a:p>
          <a:r>
            <a:rPr lang="en-US"/>
            <a:t>Isopods</a:t>
          </a:r>
        </a:p>
      </dgm:t>
    </dgm:pt>
    <dgm:pt modelId="{F077CBD3-CEC0-6743-8CD7-49616AB9D3D7}" type="parTrans" cxnId="{962630C3-FB5C-E44D-AC61-2FD828C2BB91}">
      <dgm:prSet/>
      <dgm:spPr/>
      <dgm:t>
        <a:bodyPr/>
        <a:lstStyle/>
        <a:p>
          <a:endParaRPr lang="en-US"/>
        </a:p>
      </dgm:t>
    </dgm:pt>
    <dgm:pt modelId="{AE5E9E79-24EA-0F4F-ACAC-AD52F07FCE47}" type="sibTrans" cxnId="{962630C3-FB5C-E44D-AC61-2FD828C2BB91}">
      <dgm:prSet/>
      <dgm:spPr/>
      <dgm:t>
        <a:bodyPr/>
        <a:lstStyle/>
        <a:p>
          <a:endParaRPr lang="en-US"/>
        </a:p>
      </dgm:t>
    </dgm:pt>
    <dgm:pt modelId="{C902EB3E-A0C2-8749-9F80-600B6991499F}" type="pres">
      <dgm:prSet presAssocID="{FE492738-22DC-DD43-B953-D6DB9602F42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3CC0D53-344C-5646-9079-BAC7C7671BA4}" type="pres">
      <dgm:prSet presAssocID="{93AF8D65-F1A3-204C-B3C0-B47449847272}" presName="centerShape" presStyleLbl="node0" presStyleIdx="0" presStyleCnt="1"/>
      <dgm:spPr/>
      <dgm:t>
        <a:bodyPr/>
        <a:lstStyle/>
        <a:p>
          <a:endParaRPr lang="en-US"/>
        </a:p>
      </dgm:t>
    </dgm:pt>
    <dgm:pt modelId="{95A6405A-25FA-3749-8C36-4226589E8AD0}" type="pres">
      <dgm:prSet presAssocID="{634DEEA1-08E5-7F44-B80D-2500790CFF94}" presName="parTrans" presStyleLbl="bgSibTrans2D1" presStyleIdx="0" presStyleCnt="4"/>
      <dgm:spPr/>
      <dgm:t>
        <a:bodyPr/>
        <a:lstStyle/>
        <a:p>
          <a:endParaRPr lang="en-US"/>
        </a:p>
      </dgm:t>
    </dgm:pt>
    <dgm:pt modelId="{46A2A8C5-A8AA-4E44-8DA0-991574B10881}" type="pres">
      <dgm:prSet presAssocID="{4F1A623E-6FCA-CA4C-860B-0A563721CE58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B6A105-46F6-AA41-BA17-C982BB19EA69}" type="pres">
      <dgm:prSet presAssocID="{014F571A-04F0-CD4D-8735-7D570F09643E}" presName="parTrans" presStyleLbl="bgSibTrans2D1" presStyleIdx="1" presStyleCnt="4"/>
      <dgm:spPr/>
      <dgm:t>
        <a:bodyPr/>
        <a:lstStyle/>
        <a:p>
          <a:endParaRPr lang="en-US"/>
        </a:p>
      </dgm:t>
    </dgm:pt>
    <dgm:pt modelId="{56D2B0FB-6DAD-404D-901D-2E9F2E318C6A}" type="pres">
      <dgm:prSet presAssocID="{3B000B44-793D-3449-BD15-A4A96844C250}" presName="node" presStyleLbl="node1" presStyleIdx="1" presStyleCnt="4" custRadScaleRad="96034" custRadScaleInc="84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5966B4-6581-DC40-A6B8-363D6E29A77F}" type="pres">
      <dgm:prSet presAssocID="{52E81547-B14D-5447-AA61-A0DF2AE7FC0C}" presName="parTrans" presStyleLbl="bgSibTrans2D1" presStyleIdx="2" presStyleCnt="4"/>
      <dgm:spPr/>
      <dgm:t>
        <a:bodyPr/>
        <a:lstStyle/>
        <a:p>
          <a:endParaRPr lang="en-US"/>
        </a:p>
      </dgm:t>
    </dgm:pt>
    <dgm:pt modelId="{430B6955-E89D-BA4D-9BBB-834515575CC2}" type="pres">
      <dgm:prSet presAssocID="{CF86553B-38B4-1A44-A9EA-80A723943A5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A17170-EC26-9240-8D49-EEA2F3919E34}" type="pres">
      <dgm:prSet presAssocID="{F077CBD3-CEC0-6743-8CD7-49616AB9D3D7}" presName="parTrans" presStyleLbl="bgSibTrans2D1" presStyleIdx="3" presStyleCnt="4"/>
      <dgm:spPr/>
      <dgm:t>
        <a:bodyPr/>
        <a:lstStyle/>
        <a:p>
          <a:endParaRPr lang="en-US"/>
        </a:p>
      </dgm:t>
    </dgm:pt>
    <dgm:pt modelId="{9F0749D2-B694-0748-AB0E-7C61DE5D9A5E}" type="pres">
      <dgm:prSet presAssocID="{68FFED3B-1EC6-5648-8B77-59397CE028AC}" presName="node" presStyleLbl="node1" presStyleIdx="3" presStyleCnt="4" custRadScaleRad="101014" custRadScaleInc="5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B2B861C-6E52-A441-B469-3D46510B1E68}" type="presOf" srcId="{93AF8D65-F1A3-204C-B3C0-B47449847272}" destId="{83CC0D53-344C-5646-9079-BAC7C7671BA4}" srcOrd="0" destOrd="0" presId="urn:microsoft.com/office/officeart/2005/8/layout/radial4"/>
    <dgm:cxn modelId="{7D7F2204-F98B-8C4A-9BA0-BBD825F24F2F}" type="presOf" srcId="{F077CBD3-CEC0-6743-8CD7-49616AB9D3D7}" destId="{EEA17170-EC26-9240-8D49-EEA2F3919E34}" srcOrd="0" destOrd="0" presId="urn:microsoft.com/office/officeart/2005/8/layout/radial4"/>
    <dgm:cxn modelId="{F29E7DED-B937-E04A-8E26-3974D6562337}" type="presOf" srcId="{FE492738-22DC-DD43-B953-D6DB9602F42A}" destId="{C902EB3E-A0C2-8749-9F80-600B6991499F}" srcOrd="0" destOrd="0" presId="urn:microsoft.com/office/officeart/2005/8/layout/radial4"/>
    <dgm:cxn modelId="{6F3D75F0-A2B2-FA42-9BC8-28F105C23027}" type="presOf" srcId="{3B000B44-793D-3449-BD15-A4A96844C250}" destId="{56D2B0FB-6DAD-404D-901D-2E9F2E318C6A}" srcOrd="0" destOrd="0" presId="urn:microsoft.com/office/officeart/2005/8/layout/radial4"/>
    <dgm:cxn modelId="{14A0631D-8773-C849-B3EB-9230BE7BF393}" type="presOf" srcId="{CF86553B-38B4-1A44-A9EA-80A723943A53}" destId="{430B6955-E89D-BA4D-9BBB-834515575CC2}" srcOrd="0" destOrd="0" presId="urn:microsoft.com/office/officeart/2005/8/layout/radial4"/>
    <dgm:cxn modelId="{D795E484-C81B-004F-8E17-D8D939BDCF36}" type="presOf" srcId="{4F1A623E-6FCA-CA4C-860B-0A563721CE58}" destId="{46A2A8C5-A8AA-4E44-8DA0-991574B10881}" srcOrd="0" destOrd="0" presId="urn:microsoft.com/office/officeart/2005/8/layout/radial4"/>
    <dgm:cxn modelId="{9F8685D9-A251-AC48-B391-2EB68EFCAC61}" srcId="{93AF8D65-F1A3-204C-B3C0-B47449847272}" destId="{4F1A623E-6FCA-CA4C-860B-0A563721CE58}" srcOrd="0" destOrd="0" parTransId="{634DEEA1-08E5-7F44-B80D-2500790CFF94}" sibTransId="{1EE7EF88-C943-5A4B-A2F3-A881FFF040F9}"/>
    <dgm:cxn modelId="{DFAF5C60-AD6F-1743-A0E1-2E00791386DC}" type="presOf" srcId="{68FFED3B-1EC6-5648-8B77-59397CE028AC}" destId="{9F0749D2-B694-0748-AB0E-7C61DE5D9A5E}" srcOrd="0" destOrd="0" presId="urn:microsoft.com/office/officeart/2005/8/layout/radial4"/>
    <dgm:cxn modelId="{706D97D1-D545-CE4E-9556-10AD86D6F9C7}" srcId="{FE492738-22DC-DD43-B953-D6DB9602F42A}" destId="{93AF8D65-F1A3-204C-B3C0-B47449847272}" srcOrd="0" destOrd="0" parTransId="{AEEBEE63-34AC-3C42-BF41-C931B611F228}" sibTransId="{37C5BC0B-8409-264E-B25D-DD4C81425A85}"/>
    <dgm:cxn modelId="{C29A2D6D-AF7D-2241-B8C9-E39E6DF06A19}" type="presOf" srcId="{52E81547-B14D-5447-AA61-A0DF2AE7FC0C}" destId="{6D5966B4-6581-DC40-A6B8-363D6E29A77F}" srcOrd="0" destOrd="0" presId="urn:microsoft.com/office/officeart/2005/8/layout/radial4"/>
    <dgm:cxn modelId="{962630C3-FB5C-E44D-AC61-2FD828C2BB91}" srcId="{93AF8D65-F1A3-204C-B3C0-B47449847272}" destId="{68FFED3B-1EC6-5648-8B77-59397CE028AC}" srcOrd="3" destOrd="0" parTransId="{F077CBD3-CEC0-6743-8CD7-49616AB9D3D7}" sibTransId="{AE5E9E79-24EA-0F4F-ACAC-AD52F07FCE47}"/>
    <dgm:cxn modelId="{A95BE10B-EBEE-7648-8DA9-D1DEEE409360}" type="presOf" srcId="{634DEEA1-08E5-7F44-B80D-2500790CFF94}" destId="{95A6405A-25FA-3749-8C36-4226589E8AD0}" srcOrd="0" destOrd="0" presId="urn:microsoft.com/office/officeart/2005/8/layout/radial4"/>
    <dgm:cxn modelId="{AE882018-FD42-B04C-B3F9-5C5FF7013D31}" srcId="{93AF8D65-F1A3-204C-B3C0-B47449847272}" destId="{3B000B44-793D-3449-BD15-A4A96844C250}" srcOrd="1" destOrd="0" parTransId="{014F571A-04F0-CD4D-8735-7D570F09643E}" sibTransId="{1B94479C-07C1-FD4F-8CD8-77CD7B216EB3}"/>
    <dgm:cxn modelId="{D8205FA3-AA14-EB4B-B3B6-9FEAB524B9DA}" type="presOf" srcId="{014F571A-04F0-CD4D-8735-7D570F09643E}" destId="{1EB6A105-46F6-AA41-BA17-C982BB19EA69}" srcOrd="0" destOrd="0" presId="urn:microsoft.com/office/officeart/2005/8/layout/radial4"/>
    <dgm:cxn modelId="{FCAFFFD3-8F34-5441-9E34-FDC8A9C7D6C3}" srcId="{93AF8D65-F1A3-204C-B3C0-B47449847272}" destId="{CF86553B-38B4-1A44-A9EA-80A723943A53}" srcOrd="2" destOrd="0" parTransId="{52E81547-B14D-5447-AA61-A0DF2AE7FC0C}" sibTransId="{49C8FFAC-B9FE-C343-AAD3-B4C37FAADAFD}"/>
    <dgm:cxn modelId="{BEA9B4BB-F106-074B-BC29-2C6C228AE11E}" type="presParOf" srcId="{C902EB3E-A0C2-8749-9F80-600B6991499F}" destId="{83CC0D53-344C-5646-9079-BAC7C7671BA4}" srcOrd="0" destOrd="0" presId="urn:microsoft.com/office/officeart/2005/8/layout/radial4"/>
    <dgm:cxn modelId="{C11A17D6-026F-0845-B715-F2B9D535B86B}" type="presParOf" srcId="{C902EB3E-A0C2-8749-9F80-600B6991499F}" destId="{95A6405A-25FA-3749-8C36-4226589E8AD0}" srcOrd="1" destOrd="0" presId="urn:microsoft.com/office/officeart/2005/8/layout/radial4"/>
    <dgm:cxn modelId="{C4D0E97A-DA51-9E4B-8AA7-0233C56B05B0}" type="presParOf" srcId="{C902EB3E-A0C2-8749-9F80-600B6991499F}" destId="{46A2A8C5-A8AA-4E44-8DA0-991574B10881}" srcOrd="2" destOrd="0" presId="urn:microsoft.com/office/officeart/2005/8/layout/radial4"/>
    <dgm:cxn modelId="{63401102-E0A7-0A4C-8C64-957A792B22BA}" type="presParOf" srcId="{C902EB3E-A0C2-8749-9F80-600B6991499F}" destId="{1EB6A105-46F6-AA41-BA17-C982BB19EA69}" srcOrd="3" destOrd="0" presId="urn:microsoft.com/office/officeart/2005/8/layout/radial4"/>
    <dgm:cxn modelId="{A787A9BD-04A5-1E4F-B0F7-CCDA597CFC01}" type="presParOf" srcId="{C902EB3E-A0C2-8749-9F80-600B6991499F}" destId="{56D2B0FB-6DAD-404D-901D-2E9F2E318C6A}" srcOrd="4" destOrd="0" presId="urn:microsoft.com/office/officeart/2005/8/layout/radial4"/>
    <dgm:cxn modelId="{E8269834-AAF1-6D47-B98B-80C44D18DCF5}" type="presParOf" srcId="{C902EB3E-A0C2-8749-9F80-600B6991499F}" destId="{6D5966B4-6581-DC40-A6B8-363D6E29A77F}" srcOrd="5" destOrd="0" presId="urn:microsoft.com/office/officeart/2005/8/layout/radial4"/>
    <dgm:cxn modelId="{DB17A451-38DF-1F4A-AA94-CCE25D5FD0A5}" type="presParOf" srcId="{C902EB3E-A0C2-8749-9F80-600B6991499F}" destId="{430B6955-E89D-BA4D-9BBB-834515575CC2}" srcOrd="6" destOrd="0" presId="urn:microsoft.com/office/officeart/2005/8/layout/radial4"/>
    <dgm:cxn modelId="{BD9A72E2-CF8F-A644-B3E7-7F272CC0B834}" type="presParOf" srcId="{C902EB3E-A0C2-8749-9F80-600B6991499F}" destId="{EEA17170-EC26-9240-8D49-EEA2F3919E34}" srcOrd="7" destOrd="0" presId="urn:microsoft.com/office/officeart/2005/8/layout/radial4"/>
    <dgm:cxn modelId="{3CF2AE97-ACE3-2B43-9134-B93822432C6C}" type="presParOf" srcId="{C902EB3E-A0C2-8749-9F80-600B6991499F}" destId="{9F0749D2-B694-0748-AB0E-7C61DE5D9A5E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CC0D53-344C-5646-9079-BAC7C7671BA4}">
      <dsp:nvSpPr>
        <dsp:cNvPr id="0" name=""/>
        <dsp:cNvSpPr/>
      </dsp:nvSpPr>
      <dsp:spPr>
        <a:xfrm>
          <a:off x="1614334" y="955074"/>
          <a:ext cx="911531" cy="911531"/>
        </a:xfrm>
        <a:prstGeom prst="ellipse">
          <a:avLst/>
        </a:prstGeom>
        <a:solidFill>
          <a:schemeClr val="accent2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200" kern="1200"/>
        </a:p>
      </dsp:txBody>
      <dsp:txXfrm>
        <a:off x="1747825" y="1088565"/>
        <a:ext cx="644549" cy="644549"/>
      </dsp:txXfrm>
    </dsp:sp>
    <dsp:sp modelId="{95A6405A-25FA-3749-8C36-4226589E8AD0}">
      <dsp:nvSpPr>
        <dsp:cNvPr id="0" name=""/>
        <dsp:cNvSpPr/>
      </dsp:nvSpPr>
      <dsp:spPr>
        <a:xfrm rot="11700000">
          <a:off x="924368" y="1064903"/>
          <a:ext cx="678896" cy="25978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6A2A8C5-A8AA-4E44-8DA0-991574B10881}">
      <dsp:nvSpPr>
        <dsp:cNvPr id="0" name=""/>
        <dsp:cNvSpPr/>
      </dsp:nvSpPr>
      <dsp:spPr>
        <a:xfrm>
          <a:off x="502957" y="760559"/>
          <a:ext cx="865954" cy="692763"/>
        </a:xfrm>
        <a:prstGeom prst="roundRect">
          <a:avLst>
            <a:gd name="adj" fmla="val 10000"/>
          </a:avLst>
        </a:prstGeom>
        <a:solidFill>
          <a:schemeClr val="accent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Fish</a:t>
          </a:r>
        </a:p>
      </dsp:txBody>
      <dsp:txXfrm>
        <a:off x="523247" y="780849"/>
        <a:ext cx="825374" cy="652183"/>
      </dsp:txXfrm>
    </dsp:sp>
    <dsp:sp modelId="{1EB6A105-46F6-AA41-BA17-C982BB19EA69}">
      <dsp:nvSpPr>
        <dsp:cNvPr id="0" name=""/>
        <dsp:cNvSpPr/>
      </dsp:nvSpPr>
      <dsp:spPr>
        <a:xfrm rot="14929446">
          <a:off x="1459998" y="525490"/>
          <a:ext cx="634889" cy="25978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6D2B0FB-6DAD-404D-901D-2E9F2E318C6A}">
      <dsp:nvSpPr>
        <dsp:cNvPr id="0" name=""/>
        <dsp:cNvSpPr/>
      </dsp:nvSpPr>
      <dsp:spPr>
        <a:xfrm>
          <a:off x="1229794" y="12991"/>
          <a:ext cx="865954" cy="692763"/>
        </a:xfrm>
        <a:prstGeom prst="roundRect">
          <a:avLst>
            <a:gd name="adj" fmla="val 10000"/>
          </a:avLst>
        </a:prstGeom>
        <a:solidFill>
          <a:schemeClr val="accent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Snails</a:t>
          </a:r>
        </a:p>
      </dsp:txBody>
      <dsp:txXfrm>
        <a:off x="1250084" y="33281"/>
        <a:ext cx="825374" cy="652183"/>
      </dsp:txXfrm>
    </dsp:sp>
    <dsp:sp modelId="{6D5966B4-6581-DC40-A6B8-363D6E29A77F}">
      <dsp:nvSpPr>
        <dsp:cNvPr id="0" name=""/>
        <dsp:cNvSpPr/>
      </dsp:nvSpPr>
      <dsp:spPr>
        <a:xfrm rot="17700000">
          <a:off x="2083422" y="524427"/>
          <a:ext cx="678896" cy="25978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30B6955-E89D-BA4D-9BBB-834515575CC2}">
      <dsp:nvSpPr>
        <dsp:cNvPr id="0" name=""/>
        <dsp:cNvSpPr/>
      </dsp:nvSpPr>
      <dsp:spPr>
        <a:xfrm>
          <a:off x="2133350" y="294"/>
          <a:ext cx="865954" cy="692763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Worms</a:t>
          </a:r>
        </a:p>
      </dsp:txBody>
      <dsp:txXfrm>
        <a:off x="2153640" y="20584"/>
        <a:ext cx="825374" cy="652183"/>
      </dsp:txXfrm>
    </dsp:sp>
    <dsp:sp modelId="{EEA17170-EC26-9240-8D49-EEA2F3919E34}">
      <dsp:nvSpPr>
        <dsp:cNvPr id="0" name=""/>
        <dsp:cNvSpPr/>
      </dsp:nvSpPr>
      <dsp:spPr>
        <a:xfrm rot="20713554">
          <a:off x="2538228" y="1066482"/>
          <a:ext cx="690147" cy="25978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F0749D2-B694-0748-AB0E-7C61DE5D9A5E}">
      <dsp:nvSpPr>
        <dsp:cNvPr id="0" name=""/>
        <dsp:cNvSpPr/>
      </dsp:nvSpPr>
      <dsp:spPr>
        <a:xfrm>
          <a:off x="2783989" y="761997"/>
          <a:ext cx="865954" cy="692763"/>
        </a:xfrm>
        <a:prstGeom prst="roundRect">
          <a:avLst>
            <a:gd name="adj" fmla="val 10000"/>
          </a:avLst>
        </a:prstGeom>
        <a:solidFill>
          <a:schemeClr val="accent5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Isopods</a:t>
          </a:r>
        </a:p>
      </dsp:txBody>
      <dsp:txXfrm>
        <a:off x="2804279" y="782287"/>
        <a:ext cx="825374" cy="6521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3AE570-764C-464D-9076-DD1F0AC7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1392</Words>
  <Characters>7938</Characters>
  <Application>Microsoft Macintosh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Olympic Education Service District</Company>
  <LinksUpToDate>false</LinksUpToDate>
  <CharactersWithSpaces>9312</CharactersWithSpaces>
  <SharedDoc>false</SharedDoc>
  <HLinks>
    <vt:vector size="18" baseType="variant">
      <vt:variant>
        <vt:i4>4718615</vt:i4>
      </vt:variant>
      <vt:variant>
        <vt:i4>6</vt:i4>
      </vt:variant>
      <vt:variant>
        <vt:i4>0</vt:i4>
      </vt:variant>
      <vt:variant>
        <vt:i4>5</vt:i4>
      </vt:variant>
      <vt:variant>
        <vt:lpwstr>http://www.corestandards.org/ELA-Literacy/W/1/2/</vt:lpwstr>
      </vt:variant>
      <vt:variant>
        <vt:lpwstr/>
      </vt:variant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http://www.heinemann.com/shared/companionResources/E04211/Note_Obs_2.pdf</vt:lpwstr>
      </vt:variant>
      <vt:variant>
        <vt:lpwstr/>
      </vt:variant>
      <vt:variant>
        <vt:i4>1048680</vt:i4>
      </vt:variant>
      <vt:variant>
        <vt:i4>0</vt:i4>
      </vt:variant>
      <vt:variant>
        <vt:i4>0</vt:i4>
      </vt:variant>
      <vt:variant>
        <vt:i4>5</vt:i4>
      </vt:variant>
      <vt:variant>
        <vt:lpwstr>http://www.heinemann.com/shared/companionResources/E04211/Check_Observ.pdf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Lippy</dc:creator>
  <cp:keywords/>
  <dc:description/>
  <cp:lastModifiedBy>Jeff Ryan</cp:lastModifiedBy>
  <cp:revision>2</cp:revision>
  <dcterms:created xsi:type="dcterms:W3CDTF">2013-09-12T21:52:00Z</dcterms:created>
  <dcterms:modified xsi:type="dcterms:W3CDTF">2013-09-12T21:52:00Z</dcterms:modified>
</cp:coreProperties>
</file>